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593A" w14:textId="77777777" w:rsidR="000376CB" w:rsidRPr="00D61325" w:rsidRDefault="000376CB" w:rsidP="000376CB">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483CF941" w14:textId="12E047BD" w:rsidR="000376CB" w:rsidRPr="000376CB" w:rsidRDefault="000376CB" w:rsidP="000376CB">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663310CC" w14:textId="77777777" w:rsidR="000376CB" w:rsidRPr="00D61325" w:rsidRDefault="000376CB" w:rsidP="000376CB">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50184850" w14:textId="77777777" w:rsidR="000376CB" w:rsidRPr="00D61325" w:rsidRDefault="000376CB" w:rsidP="000376CB">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4E9AF59C" w14:textId="77777777" w:rsidR="000376CB" w:rsidRPr="00D61325" w:rsidRDefault="000376CB" w:rsidP="000376CB">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29CD45A1" w14:textId="77777777" w:rsidR="000376CB" w:rsidRPr="00D61325" w:rsidRDefault="000376CB" w:rsidP="000376CB">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42F4F0CE" w14:textId="77777777" w:rsidR="000376CB" w:rsidRPr="00D61325" w:rsidRDefault="000376CB" w:rsidP="000376CB">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49C6D4F8" w14:textId="77777777" w:rsidR="000376CB" w:rsidRPr="00D61325" w:rsidRDefault="000376CB" w:rsidP="000376CB">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6BE50888" w14:textId="77777777" w:rsidR="000376CB" w:rsidRPr="00D61325" w:rsidRDefault="000376CB" w:rsidP="000376CB">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4C852C76" w14:textId="77777777" w:rsidR="000376CB" w:rsidRPr="00D61325" w:rsidRDefault="000376CB" w:rsidP="000376CB">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2C0789CE" w14:textId="77777777" w:rsidR="000376CB" w:rsidRPr="00D61325" w:rsidRDefault="000376CB" w:rsidP="000376CB">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0376CB" w:rsidRPr="00D61325" w14:paraId="337EE962" w14:textId="77777777" w:rsidTr="00184548">
        <w:tc>
          <w:tcPr>
            <w:tcW w:w="1738" w:type="pct"/>
            <w:shd w:val="clear" w:color="auto" w:fill="D0CECE" w:themeFill="background2" w:themeFillShade="E6"/>
          </w:tcPr>
          <w:p w14:paraId="383E5CA2" w14:textId="77777777" w:rsidR="000376CB" w:rsidRPr="00330E05" w:rsidRDefault="000376C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4B74808D" w14:textId="38E65B0F" w:rsidR="000376CB" w:rsidRPr="00330E05" w:rsidRDefault="004C1AEE"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0376CB"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7488EC" w14:textId="77777777" w:rsidR="000376CB" w:rsidRPr="00330E05" w:rsidRDefault="000376C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44B5AE8F" w14:textId="77777777" w:rsidR="000376CB" w:rsidRPr="00330E05" w:rsidRDefault="000376C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F68236" w14:textId="77777777" w:rsidR="000376CB" w:rsidRPr="00330E05" w:rsidRDefault="000376C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73EE186C" w14:textId="77777777" w:rsidR="000376CB" w:rsidRPr="00330E05" w:rsidRDefault="000376C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2BDA07" w14:textId="77777777" w:rsidR="000376CB" w:rsidRPr="00330E05" w:rsidRDefault="000376C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7D57FC81" w14:textId="77777777" w:rsidR="000376CB" w:rsidRPr="00330E05" w:rsidRDefault="000376CB"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0376CB" w:rsidRPr="00F3452A" w14:paraId="3CB35A15" w14:textId="77777777" w:rsidTr="00184548">
        <w:tc>
          <w:tcPr>
            <w:tcW w:w="1738" w:type="pct"/>
            <w:shd w:val="clear" w:color="auto" w:fill="D0CECE" w:themeFill="background2" w:themeFillShade="E6"/>
          </w:tcPr>
          <w:p w14:paraId="26CC2CA5" w14:textId="77777777" w:rsidR="000376CB" w:rsidRPr="00F3452A" w:rsidRDefault="000376CB"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01D979D5" w14:textId="77777777" w:rsidR="000376CB" w:rsidRPr="00F3452A" w:rsidRDefault="000376CB"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0F238339" w14:textId="77777777" w:rsidR="000376CB" w:rsidRPr="00F3452A" w:rsidRDefault="000376CB"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606DE6F1" w14:textId="77777777" w:rsidR="000376CB" w:rsidRPr="00F3452A" w:rsidRDefault="000376CB"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419619" w14:textId="77777777" w:rsidR="000376CB" w:rsidRPr="00F3452A" w:rsidRDefault="000376CB"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282229" w14:textId="77777777" w:rsidR="000376CB" w:rsidRPr="00F3452A" w:rsidRDefault="000376CB"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0376CB" w:rsidRPr="00F3452A" w14:paraId="0CE8A91C" w14:textId="77777777" w:rsidTr="00184548">
        <w:tc>
          <w:tcPr>
            <w:tcW w:w="1738" w:type="pct"/>
            <w:shd w:val="clear" w:color="auto" w:fill="D0CECE" w:themeFill="background2" w:themeFillShade="E6"/>
          </w:tcPr>
          <w:p w14:paraId="4793B3A4" w14:textId="77777777" w:rsidR="000376CB" w:rsidRPr="00F3452A" w:rsidRDefault="000376CB"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085F7685" w14:textId="77777777" w:rsidR="000376CB" w:rsidRPr="00F3452A" w:rsidRDefault="000376CB"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51527AEC" w14:textId="77777777" w:rsidR="000376CB" w:rsidRPr="00F3452A" w:rsidRDefault="000376CB"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44288D2" w14:textId="77777777" w:rsidR="000376CB" w:rsidRPr="00F3452A" w:rsidRDefault="000376CB"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6787DF5E" w14:textId="77777777" w:rsidR="000376CB" w:rsidRPr="00F3452A" w:rsidRDefault="000376CB"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6290F562" w14:textId="77777777" w:rsidR="000376CB" w:rsidRPr="00F3452A" w:rsidRDefault="000376CB"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6E22A171" w14:textId="77777777" w:rsidR="000376CB" w:rsidRPr="00F3452A" w:rsidRDefault="000376CB"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41985B05" w14:textId="77777777" w:rsidR="000376CB" w:rsidRPr="00F3452A" w:rsidRDefault="000376CB" w:rsidP="00184548">
            <w:pPr>
              <w:pStyle w:val="Heading1"/>
              <w:rPr>
                <w:rFonts w:asciiTheme="minorHAnsi" w:hAnsiTheme="minorHAnsi" w:cstheme="minorHAnsi"/>
                <w:sz w:val="18"/>
                <w:szCs w:val="18"/>
              </w:rPr>
            </w:pPr>
          </w:p>
        </w:tc>
      </w:tr>
    </w:tbl>
    <w:p w14:paraId="54AC45ED" w14:textId="274682AA" w:rsidR="000376CB" w:rsidRPr="00D61325" w:rsidRDefault="000376CB" w:rsidP="000376CB">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76606D" w:rsidRPr="00492E10">
          <w:rPr>
            <w:rStyle w:val="Hyperlink"/>
            <w:rFonts w:asciiTheme="minorHAnsi" w:hAnsiTheme="minorHAnsi" w:cstheme="minorHAnsi"/>
          </w:rPr>
          <w:t>documents-admissions@EngGeoMB.ca</w:t>
        </w:r>
      </w:hyperlink>
      <w:r w:rsidR="0076606D">
        <w:rPr>
          <w:rFonts w:asciiTheme="minorHAnsi" w:hAnsiTheme="minorHAnsi" w:cstheme="minorHAnsi"/>
        </w:rPr>
        <w:t xml:space="preserve">. </w:t>
      </w:r>
    </w:p>
    <w:p w14:paraId="70037C1F" w14:textId="77777777" w:rsidR="000376CB" w:rsidRPr="00D61325" w:rsidRDefault="000376CB" w:rsidP="000376CB">
      <w:pPr>
        <w:shd w:val="clear" w:color="auto" w:fill="FFFFFF"/>
        <w:rPr>
          <w:rFonts w:asciiTheme="minorHAnsi" w:hAnsiTheme="minorHAnsi" w:cstheme="minorHAnsi"/>
          <w:b/>
          <w:lang w:val="en-CA"/>
        </w:rPr>
      </w:pPr>
    </w:p>
    <w:p w14:paraId="50BDA819" w14:textId="5033F21B" w:rsidR="000376CB" w:rsidRPr="00D61325" w:rsidRDefault="000376CB" w:rsidP="000376CB">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4C1AEE">
        <w:rPr>
          <w:rFonts w:asciiTheme="minorHAnsi" w:hAnsiTheme="minorHAnsi" w:cstheme="minorHAnsi"/>
          <w:b/>
          <w:lang w:val="en-CA"/>
        </w:rPr>
        <w:t>ENGGEOMB</w:t>
      </w:r>
      <w:r w:rsidRPr="00D61325">
        <w:rPr>
          <w:rFonts w:asciiTheme="minorHAnsi" w:hAnsiTheme="minorHAnsi" w:cstheme="minorHAnsi"/>
          <w:b/>
          <w:lang w:val="en-CA"/>
        </w:rPr>
        <w:t>):</w:t>
      </w:r>
    </w:p>
    <w:p w14:paraId="16E6A439" w14:textId="5457D25A" w:rsidR="000376CB" w:rsidRPr="00D61325" w:rsidRDefault="000376CB" w:rsidP="000376CB">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4C1AEE">
        <w:rPr>
          <w:rFonts w:asciiTheme="minorHAnsi" w:hAnsiTheme="minorHAnsi" w:cstheme="minorHAnsi"/>
          <w:lang w:val="en-CA"/>
        </w:rPr>
        <w:t>ENGGEOMB</w:t>
      </w:r>
      <w:r w:rsidRPr="00D61325">
        <w:rPr>
          <w:rFonts w:asciiTheme="minorHAnsi" w:hAnsiTheme="minorHAnsi" w:cstheme="minorHAnsi"/>
          <w:lang w:val="en-CA"/>
        </w:rPr>
        <w:t xml:space="preserve"> website.</w:t>
      </w:r>
    </w:p>
    <w:p w14:paraId="2936C9B8" w14:textId="77777777" w:rsidR="000376CB" w:rsidRPr="00D61325" w:rsidRDefault="000376CB" w:rsidP="000376CB">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35E5555C" w14:textId="77777777" w:rsidR="000376CB" w:rsidRPr="00D61325" w:rsidRDefault="000376CB" w:rsidP="000376CB">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39A875D4" w14:textId="77777777" w:rsidR="00936258" w:rsidRPr="00423B51" w:rsidRDefault="00936258" w:rsidP="00936258">
      <w:pPr>
        <w:shd w:val="clear" w:color="auto" w:fill="FFFFFF"/>
        <w:ind w:left="360"/>
        <w:rPr>
          <w:rFonts w:ascii="Arial" w:hAnsi="Arial" w:cs="Arial"/>
          <w:b/>
          <w:sz w:val="16"/>
          <w:szCs w:val="16"/>
          <w:lang w:val="en-CA"/>
        </w:rPr>
      </w:pPr>
    </w:p>
    <w:p w14:paraId="0EBD1152" w14:textId="77777777" w:rsidR="00936258" w:rsidRPr="000376CB" w:rsidRDefault="00936258" w:rsidP="00936258">
      <w:pPr>
        <w:jc w:val="both"/>
        <w:rPr>
          <w:rFonts w:asciiTheme="minorHAnsi" w:hAnsiTheme="minorHAnsi" w:cstheme="minorHAnsi"/>
          <w:b/>
          <w:i/>
          <w:iCs/>
        </w:rPr>
      </w:pPr>
      <w:r w:rsidRPr="000376CB">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0376CB">
        <w:rPr>
          <w:rFonts w:asciiTheme="minorHAnsi" w:hAnsiTheme="minorHAnsi" w:cstheme="minorHAnsi"/>
          <w:b/>
          <w:i/>
          <w:iCs/>
          <w:color w:val="1F497D"/>
        </w:rPr>
        <w:t xml:space="preserve"> </w:t>
      </w:r>
      <w:r w:rsidRPr="000376CB">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5F27BBF5" w14:textId="77777777" w:rsidR="009C6587" w:rsidRPr="000376CB" w:rsidRDefault="009C6587" w:rsidP="009C6587">
      <w:pPr>
        <w:rPr>
          <w:rFonts w:asciiTheme="minorHAnsi" w:hAnsiTheme="minorHAnsi" w:cstheme="minorHAnsi"/>
          <w:b/>
          <w:bCs/>
          <w:u w:val="single"/>
        </w:rPr>
      </w:pPr>
    </w:p>
    <w:p w14:paraId="126297C0" w14:textId="77777777" w:rsidR="009C6587" w:rsidRPr="000376CB" w:rsidRDefault="009C6587" w:rsidP="009C6587">
      <w:pPr>
        <w:jc w:val="center"/>
        <w:rPr>
          <w:rFonts w:asciiTheme="minorHAnsi" w:hAnsiTheme="minorHAnsi" w:cstheme="minorHAnsi"/>
          <w:b/>
          <w:bCs/>
          <w:sz w:val="32"/>
          <w:szCs w:val="32"/>
          <w:u w:val="single"/>
        </w:rPr>
      </w:pPr>
      <w:r w:rsidRPr="000376CB">
        <w:rPr>
          <w:rFonts w:asciiTheme="minorHAnsi" w:hAnsiTheme="minorHAnsi" w:cstheme="minorHAnsi"/>
          <w:b/>
          <w:bCs/>
          <w:sz w:val="32"/>
          <w:szCs w:val="32"/>
          <w:u w:val="single"/>
        </w:rPr>
        <w:t xml:space="preserve">Self-Assessment Form – </w:t>
      </w:r>
      <w:r w:rsidR="00843C8B" w:rsidRPr="000376CB">
        <w:rPr>
          <w:rFonts w:asciiTheme="minorHAnsi" w:hAnsiTheme="minorHAnsi" w:cstheme="minorHAnsi"/>
          <w:b/>
          <w:bCs/>
          <w:sz w:val="32"/>
          <w:szCs w:val="32"/>
          <w:u w:val="single"/>
        </w:rPr>
        <w:t>Industrial</w:t>
      </w:r>
      <w:r w:rsidRPr="000376CB">
        <w:rPr>
          <w:rFonts w:asciiTheme="minorHAnsi" w:hAnsiTheme="minorHAnsi" w:cstheme="minorHAnsi"/>
          <w:b/>
          <w:bCs/>
          <w:sz w:val="32"/>
          <w:szCs w:val="32"/>
          <w:u w:val="single"/>
        </w:rPr>
        <w:t xml:space="preserve"> Engineering</w:t>
      </w:r>
    </w:p>
    <w:p w14:paraId="6B6449E2" w14:textId="77777777" w:rsidR="009C6587" w:rsidRPr="000376CB" w:rsidRDefault="009C6587" w:rsidP="009C6587">
      <w:pPr>
        <w:jc w:val="center"/>
        <w:rPr>
          <w:rFonts w:asciiTheme="minorHAnsi" w:hAnsiTheme="minorHAnsi" w:cstheme="minorHAnsi"/>
          <w:b/>
          <w:bCs/>
          <w:u w:val="single"/>
        </w:rPr>
      </w:pPr>
    </w:p>
    <w:p w14:paraId="01735898" w14:textId="77777777" w:rsidR="00843C8B" w:rsidRPr="000376CB" w:rsidRDefault="00843C8B" w:rsidP="00843C8B">
      <w:pPr>
        <w:jc w:val="center"/>
        <w:rPr>
          <w:rFonts w:asciiTheme="minorHAnsi" w:hAnsiTheme="minorHAnsi" w:cstheme="minorHAnsi"/>
          <w:b/>
          <w:bCs/>
          <w:u w:val="single"/>
        </w:rPr>
      </w:pPr>
      <w:r w:rsidRPr="000376CB">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843C8B" w:rsidRPr="000376CB" w14:paraId="2CAC5A98" w14:textId="77777777" w:rsidTr="00D64C3F">
        <w:trPr>
          <w:trHeight w:val="284"/>
        </w:trPr>
        <w:tc>
          <w:tcPr>
            <w:tcW w:w="2875" w:type="dxa"/>
            <w:vMerge w:val="restart"/>
            <w:tcBorders>
              <w:top w:val="single" w:sz="4" w:space="0" w:color="auto"/>
              <w:left w:val="single" w:sz="4" w:space="0" w:color="auto"/>
              <w:right w:val="single" w:sz="4" w:space="0" w:color="auto"/>
            </w:tcBorders>
            <w:hideMark/>
          </w:tcPr>
          <w:p w14:paraId="411A6B80" w14:textId="77777777" w:rsidR="00843C8B" w:rsidRPr="000376CB" w:rsidRDefault="00843C8B" w:rsidP="00D64C3F">
            <w:pPr>
              <w:keepNext/>
              <w:spacing w:before="100" w:beforeAutospacing="1" w:after="100" w:afterAutospacing="1" w:line="0" w:lineRule="atLeast"/>
              <w:outlineLvl w:val="0"/>
              <w:rPr>
                <w:rFonts w:asciiTheme="minorHAnsi" w:hAnsiTheme="minorHAnsi" w:cstheme="minorHAnsi"/>
                <w:b/>
                <w:bCs/>
              </w:rPr>
            </w:pPr>
            <w:permStart w:id="1639400784" w:edGrp="everyone"/>
            <w:permEnd w:id="1639400784"/>
            <w:r w:rsidRPr="000376CB">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tcPr>
          <w:p w14:paraId="2D9AF4C1" w14:textId="77777777" w:rsidR="00843C8B" w:rsidRPr="000376CB" w:rsidRDefault="00843C8B" w:rsidP="00D64C3F">
            <w:pPr>
              <w:spacing w:before="100" w:beforeAutospacing="1" w:after="100" w:afterAutospacing="1" w:line="0" w:lineRule="atLeast"/>
              <w:rPr>
                <w:rFonts w:asciiTheme="minorHAnsi" w:hAnsiTheme="minorHAnsi" w:cstheme="minorHAnsi"/>
                <w:b/>
                <w:bCs/>
              </w:rPr>
            </w:pPr>
            <w:r w:rsidRPr="000376CB">
              <w:rPr>
                <w:rFonts w:asciiTheme="minorHAnsi" w:hAnsiTheme="minorHAnsi" w:cstheme="minorHAnsi"/>
                <w:b/>
                <w:bCs/>
              </w:rPr>
              <w:t xml:space="preserve">Last Name, First Name </w:t>
            </w:r>
          </w:p>
        </w:tc>
      </w:tr>
      <w:tr w:rsidR="00843C8B" w:rsidRPr="000376CB" w14:paraId="0851B3CD" w14:textId="77777777" w:rsidTr="00D64C3F">
        <w:trPr>
          <w:trHeight w:val="284"/>
        </w:trPr>
        <w:tc>
          <w:tcPr>
            <w:tcW w:w="2875" w:type="dxa"/>
            <w:vMerge/>
            <w:tcBorders>
              <w:left w:val="single" w:sz="4" w:space="0" w:color="auto"/>
              <w:bottom w:val="single" w:sz="4" w:space="0" w:color="auto"/>
              <w:right w:val="single" w:sz="4" w:space="0" w:color="auto"/>
            </w:tcBorders>
          </w:tcPr>
          <w:p w14:paraId="6B1C41D2" w14:textId="77777777" w:rsidR="00843C8B" w:rsidRPr="000376CB" w:rsidRDefault="00843C8B" w:rsidP="00D64C3F">
            <w:pPr>
              <w:keepNext/>
              <w:spacing w:before="100" w:beforeAutospacing="1" w:after="100" w:afterAutospacing="1" w:line="0" w:lineRule="atLeast"/>
              <w:outlineLvl w:val="0"/>
              <w:rPr>
                <w:rFonts w:asciiTheme="minorHAnsi" w:hAnsiTheme="minorHAnsi" w:cstheme="minorHAnsi"/>
                <w:b/>
                <w:bCs/>
              </w:rPr>
            </w:pPr>
            <w:permStart w:id="541945537" w:edGrp="everyone" w:colFirst="1" w:colLast="1"/>
          </w:p>
        </w:tc>
        <w:tc>
          <w:tcPr>
            <w:tcW w:w="11550" w:type="dxa"/>
            <w:gridSpan w:val="4"/>
            <w:tcBorders>
              <w:top w:val="single" w:sz="4" w:space="0" w:color="auto"/>
              <w:left w:val="single" w:sz="4" w:space="0" w:color="auto"/>
              <w:bottom w:val="single" w:sz="4" w:space="0" w:color="auto"/>
              <w:right w:val="single" w:sz="4" w:space="0" w:color="auto"/>
            </w:tcBorders>
          </w:tcPr>
          <w:p w14:paraId="361615DE" w14:textId="77777777" w:rsidR="00843C8B" w:rsidRPr="000376CB" w:rsidRDefault="00843C8B" w:rsidP="00D64C3F">
            <w:pPr>
              <w:spacing w:before="100" w:beforeAutospacing="1" w:after="100" w:afterAutospacing="1" w:line="0" w:lineRule="atLeast"/>
              <w:ind w:left="142" w:right="1217"/>
              <w:rPr>
                <w:rFonts w:asciiTheme="minorHAnsi" w:hAnsiTheme="minorHAnsi" w:cstheme="minorHAnsi"/>
                <w:bCs/>
              </w:rPr>
            </w:pPr>
            <w:r w:rsidRPr="000376CB">
              <w:rPr>
                <w:rFonts w:asciiTheme="minorHAnsi" w:hAnsiTheme="minorHAnsi" w:cstheme="minorHAnsi"/>
                <w:bCs/>
              </w:rPr>
              <w:t xml:space="preserve">          </w:t>
            </w:r>
          </w:p>
        </w:tc>
      </w:tr>
      <w:tr w:rsidR="00843C8B" w:rsidRPr="000376CB" w14:paraId="0AE5C16A"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416B8442" w14:textId="1C76D6C9" w:rsidR="00843C8B" w:rsidRPr="000376CB" w:rsidRDefault="004C1AEE" w:rsidP="00D64C3F">
            <w:pPr>
              <w:keepNext/>
              <w:spacing w:before="100" w:beforeAutospacing="1" w:after="100" w:afterAutospacing="1" w:line="0" w:lineRule="atLeast"/>
              <w:outlineLvl w:val="0"/>
              <w:rPr>
                <w:rFonts w:asciiTheme="minorHAnsi" w:hAnsiTheme="minorHAnsi" w:cstheme="minorHAnsi"/>
                <w:b/>
                <w:bCs/>
              </w:rPr>
            </w:pPr>
            <w:permStart w:id="1114661308" w:edGrp="everyone" w:colFirst="1" w:colLast="1"/>
            <w:permEnd w:id="541945537"/>
            <w:r>
              <w:rPr>
                <w:rFonts w:asciiTheme="minorHAnsi" w:hAnsiTheme="minorHAnsi" w:cstheme="minorHAnsi"/>
                <w:b/>
                <w:bCs/>
              </w:rPr>
              <w:t>ENGGEOMB</w:t>
            </w:r>
            <w:r w:rsidR="00843C8B" w:rsidRPr="000376CB">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tcPr>
          <w:p w14:paraId="54BDA813" w14:textId="77777777" w:rsidR="00843C8B" w:rsidRPr="000376CB" w:rsidRDefault="00843C8B" w:rsidP="00D64C3F">
            <w:pPr>
              <w:spacing w:before="100" w:beforeAutospacing="1" w:after="100" w:afterAutospacing="1" w:line="0" w:lineRule="atLeast"/>
              <w:ind w:left="142" w:right="1217"/>
              <w:rPr>
                <w:rFonts w:asciiTheme="minorHAnsi" w:hAnsiTheme="minorHAnsi" w:cstheme="minorHAnsi"/>
                <w:bCs/>
              </w:rPr>
            </w:pPr>
            <w:r w:rsidRPr="000376CB">
              <w:rPr>
                <w:rFonts w:asciiTheme="minorHAnsi" w:hAnsiTheme="minorHAnsi" w:cstheme="minorHAnsi"/>
                <w:bCs/>
              </w:rPr>
              <w:t xml:space="preserve">          </w:t>
            </w:r>
          </w:p>
        </w:tc>
      </w:tr>
      <w:permEnd w:id="1114661308"/>
      <w:tr w:rsidR="00843C8B" w:rsidRPr="000376CB" w14:paraId="5F4F4252" w14:textId="77777777" w:rsidTr="00D64C3F">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2B39B130" w14:textId="77777777" w:rsidR="00843C8B" w:rsidRPr="000376CB" w:rsidRDefault="00843C8B" w:rsidP="00D64C3F">
            <w:pPr>
              <w:spacing w:before="100" w:beforeAutospacing="1" w:after="100" w:afterAutospacing="1" w:line="0" w:lineRule="atLeast"/>
              <w:ind w:left="142" w:right="1217"/>
              <w:rPr>
                <w:rFonts w:asciiTheme="minorHAnsi" w:hAnsiTheme="minorHAnsi" w:cstheme="minorHAnsi"/>
                <w:b/>
                <w:bCs/>
              </w:rPr>
            </w:pPr>
            <w:r w:rsidRPr="000376CB">
              <w:rPr>
                <w:rFonts w:asciiTheme="minorHAnsi" w:hAnsiTheme="minorHAnsi" w:cstheme="minorHAnsi"/>
                <w:b/>
              </w:rPr>
              <w:t>Institution Information</w:t>
            </w:r>
          </w:p>
        </w:tc>
      </w:tr>
      <w:tr w:rsidR="00843C8B" w:rsidRPr="000376CB" w14:paraId="047529AB"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7EB0335B" w14:textId="77777777" w:rsidR="00843C8B" w:rsidRPr="000376CB" w:rsidRDefault="00843C8B" w:rsidP="00D64C3F">
            <w:pPr>
              <w:spacing w:before="100" w:beforeAutospacing="1" w:after="100" w:afterAutospacing="1" w:line="0" w:lineRule="atLeast"/>
              <w:ind w:left="142"/>
              <w:jc w:val="center"/>
              <w:rPr>
                <w:rFonts w:asciiTheme="minorHAnsi" w:hAnsiTheme="minorHAnsi" w:cstheme="minorHAnsi"/>
                <w:b/>
                <w:bCs/>
              </w:rPr>
            </w:pPr>
            <w:r w:rsidRPr="000376CB">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tcPr>
          <w:p w14:paraId="48AF15A8" w14:textId="77777777" w:rsidR="00843C8B" w:rsidRPr="000376CB" w:rsidRDefault="00843C8B" w:rsidP="00D64C3F">
            <w:pPr>
              <w:spacing w:before="100" w:beforeAutospacing="1" w:after="100" w:afterAutospacing="1" w:line="0" w:lineRule="atLeast"/>
              <w:ind w:left="142" w:right="522"/>
              <w:jc w:val="center"/>
              <w:rPr>
                <w:rFonts w:asciiTheme="minorHAnsi" w:hAnsiTheme="minorHAnsi" w:cstheme="minorHAnsi"/>
                <w:b/>
                <w:bCs/>
              </w:rPr>
            </w:pPr>
            <w:r w:rsidRPr="000376CB">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tcPr>
          <w:p w14:paraId="7FDEA193" w14:textId="77777777" w:rsidR="00843C8B" w:rsidRPr="000376CB" w:rsidRDefault="00843C8B" w:rsidP="00D64C3F">
            <w:pPr>
              <w:spacing w:before="100" w:beforeAutospacing="1" w:after="100" w:afterAutospacing="1" w:line="0" w:lineRule="atLeast"/>
              <w:ind w:left="142" w:right="90"/>
              <w:jc w:val="center"/>
              <w:rPr>
                <w:rFonts w:asciiTheme="minorHAnsi" w:hAnsiTheme="minorHAnsi" w:cstheme="minorHAnsi"/>
                <w:b/>
                <w:bCs/>
              </w:rPr>
            </w:pPr>
            <w:r w:rsidRPr="000376CB">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tcPr>
          <w:p w14:paraId="1AE9728D" w14:textId="77777777" w:rsidR="00843C8B" w:rsidRPr="000376CB" w:rsidRDefault="00843C8B" w:rsidP="00D64C3F">
            <w:pPr>
              <w:spacing w:before="100" w:beforeAutospacing="1" w:after="100" w:afterAutospacing="1" w:line="0" w:lineRule="atLeast"/>
              <w:ind w:left="142" w:right="58"/>
              <w:jc w:val="center"/>
              <w:rPr>
                <w:rFonts w:asciiTheme="minorHAnsi" w:hAnsiTheme="minorHAnsi" w:cstheme="minorHAnsi"/>
                <w:b/>
                <w:bCs/>
              </w:rPr>
            </w:pPr>
            <w:r w:rsidRPr="000376CB">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tcPr>
          <w:p w14:paraId="08DC3F4D" w14:textId="77777777" w:rsidR="00843C8B" w:rsidRPr="000376CB" w:rsidRDefault="00843C8B" w:rsidP="00D64C3F">
            <w:pPr>
              <w:spacing w:before="100" w:beforeAutospacing="1" w:after="100" w:afterAutospacing="1" w:line="0" w:lineRule="atLeast"/>
              <w:ind w:left="142" w:right="-18"/>
              <w:jc w:val="center"/>
              <w:rPr>
                <w:rFonts w:asciiTheme="minorHAnsi" w:hAnsiTheme="minorHAnsi" w:cstheme="minorHAnsi"/>
                <w:b/>
                <w:bCs/>
              </w:rPr>
            </w:pPr>
            <w:r w:rsidRPr="000376CB">
              <w:rPr>
                <w:rFonts w:asciiTheme="minorHAnsi" w:hAnsiTheme="minorHAnsi" w:cstheme="minorHAnsi"/>
                <w:b/>
                <w:bCs/>
              </w:rPr>
              <w:t>Country</w:t>
            </w:r>
          </w:p>
        </w:tc>
      </w:tr>
      <w:tr w:rsidR="00843C8B" w:rsidRPr="000376CB" w14:paraId="6857F679"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1DCC3D8B" w14:textId="77777777" w:rsidR="00843C8B" w:rsidRPr="000376CB" w:rsidRDefault="00843C8B" w:rsidP="00D64C3F">
            <w:pPr>
              <w:spacing w:before="100" w:beforeAutospacing="1" w:after="100" w:afterAutospacing="1" w:line="0" w:lineRule="atLeast"/>
              <w:ind w:left="142"/>
              <w:rPr>
                <w:rFonts w:asciiTheme="minorHAnsi" w:hAnsiTheme="minorHAnsi" w:cstheme="minorHAnsi"/>
                <w:bCs/>
              </w:rPr>
            </w:pPr>
            <w:permStart w:id="985992660" w:edGrp="everyone" w:colFirst="0" w:colLast="0"/>
            <w:permStart w:id="671566419" w:edGrp="everyone" w:colFirst="1" w:colLast="1"/>
            <w:permStart w:id="1835749924" w:edGrp="everyone" w:colFirst="2" w:colLast="2"/>
            <w:permStart w:id="568026639" w:edGrp="everyone" w:colFirst="3" w:colLast="3"/>
            <w:permStart w:id="31462113" w:edGrp="everyone" w:colFirst="4" w:colLast="4"/>
            <w:r w:rsidRPr="000376CB">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3F61CEB8" w14:textId="77777777" w:rsidR="00843C8B" w:rsidRPr="000376CB" w:rsidRDefault="00843C8B" w:rsidP="00D64C3F">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tcPr>
          <w:p w14:paraId="26443ECA" w14:textId="77777777" w:rsidR="00843C8B" w:rsidRPr="000376CB" w:rsidRDefault="00843C8B" w:rsidP="00D64C3F">
            <w:pPr>
              <w:spacing w:before="100" w:beforeAutospacing="1" w:after="100" w:afterAutospacing="1" w:line="0" w:lineRule="atLeast"/>
              <w:ind w:left="142" w:right="90"/>
              <w:rPr>
                <w:rFonts w:asciiTheme="minorHAnsi" w:hAnsiTheme="minorHAnsi" w:cstheme="minorHAnsi"/>
                <w:bCs/>
              </w:rPr>
            </w:pPr>
            <w:r w:rsidRPr="000376CB">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tcPr>
          <w:p w14:paraId="23298BF9" w14:textId="77777777" w:rsidR="00843C8B" w:rsidRPr="000376CB" w:rsidRDefault="00843C8B" w:rsidP="00D64C3F">
            <w:pPr>
              <w:spacing w:before="100" w:beforeAutospacing="1" w:after="100" w:afterAutospacing="1" w:line="0" w:lineRule="atLeast"/>
              <w:ind w:left="142" w:right="58"/>
              <w:rPr>
                <w:rFonts w:asciiTheme="minorHAnsi" w:hAnsiTheme="minorHAnsi" w:cstheme="minorHAnsi"/>
                <w:bCs/>
              </w:rPr>
            </w:pPr>
            <w:r w:rsidRPr="000376CB">
              <w:rPr>
                <w:rFonts w:asciiTheme="minorHAnsi" w:hAnsiTheme="minorHAnsi" w:cstheme="minorHAnsi"/>
                <w:bCs/>
              </w:rPr>
              <w:fldChar w:fldCharType="begin">
                <w:ffData>
                  <w:name w:val="Text15"/>
                  <w:enabled/>
                  <w:calcOnExit w:val="0"/>
                  <w:textInput>
                    <w:type w:val="number"/>
                  </w:textInput>
                </w:ffData>
              </w:fldChar>
            </w:r>
            <w:bookmarkStart w:id="2" w:name="Text15"/>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2"/>
          </w:p>
        </w:tc>
        <w:tc>
          <w:tcPr>
            <w:tcW w:w="2693" w:type="dxa"/>
            <w:tcBorders>
              <w:top w:val="single" w:sz="4" w:space="0" w:color="auto"/>
              <w:left w:val="single" w:sz="4" w:space="0" w:color="auto"/>
              <w:bottom w:val="single" w:sz="4" w:space="0" w:color="auto"/>
              <w:right w:val="single" w:sz="4" w:space="0" w:color="auto"/>
            </w:tcBorders>
          </w:tcPr>
          <w:p w14:paraId="0BEB98F7" w14:textId="77777777" w:rsidR="00843C8B" w:rsidRPr="000376CB" w:rsidRDefault="00843C8B" w:rsidP="00D64C3F">
            <w:pPr>
              <w:spacing w:before="100" w:beforeAutospacing="1" w:after="100" w:afterAutospacing="1" w:line="0" w:lineRule="atLeast"/>
              <w:ind w:left="142" w:right="72"/>
              <w:rPr>
                <w:rFonts w:asciiTheme="minorHAnsi" w:hAnsiTheme="minorHAnsi" w:cstheme="minorHAnsi"/>
                <w:bCs/>
              </w:rPr>
            </w:pPr>
            <w:r w:rsidRPr="000376CB">
              <w:rPr>
                <w:rFonts w:asciiTheme="minorHAnsi" w:hAnsiTheme="minorHAnsi" w:cstheme="minorHAnsi"/>
                <w:bCs/>
              </w:rPr>
              <w:fldChar w:fldCharType="begin">
                <w:ffData>
                  <w:name w:val="Text19"/>
                  <w:enabled/>
                  <w:calcOnExit w:val="0"/>
                  <w:textInput/>
                </w:ffData>
              </w:fldChar>
            </w:r>
            <w:bookmarkStart w:id="3" w:name="Text19"/>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3"/>
          </w:p>
        </w:tc>
      </w:tr>
      <w:permStart w:id="1112611295" w:edGrp="everyone" w:colFirst="0" w:colLast="0"/>
      <w:permStart w:id="1203525235" w:edGrp="everyone" w:colFirst="1" w:colLast="1"/>
      <w:permStart w:id="799165512" w:edGrp="everyone" w:colFirst="2" w:colLast="2"/>
      <w:permStart w:id="1471025948" w:edGrp="everyone" w:colFirst="3" w:colLast="3"/>
      <w:permStart w:id="1285780789" w:edGrp="everyone" w:colFirst="4" w:colLast="4"/>
      <w:permEnd w:id="985992660"/>
      <w:permEnd w:id="671566419"/>
      <w:permEnd w:id="1835749924"/>
      <w:permEnd w:id="568026639"/>
      <w:permEnd w:id="31462113"/>
      <w:tr w:rsidR="00843C8B" w:rsidRPr="000376CB" w14:paraId="62738D2A"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11976962" w14:textId="77777777" w:rsidR="00843C8B" w:rsidRPr="000376CB" w:rsidRDefault="00843C8B" w:rsidP="00D64C3F">
            <w:pPr>
              <w:spacing w:before="100" w:beforeAutospacing="1" w:after="100" w:afterAutospacing="1" w:line="0" w:lineRule="atLeast"/>
              <w:ind w:left="142"/>
              <w:rPr>
                <w:rFonts w:asciiTheme="minorHAnsi" w:hAnsiTheme="minorHAnsi" w:cstheme="minorHAnsi"/>
              </w:rPr>
            </w:pPr>
            <w:r w:rsidRPr="000376CB">
              <w:rPr>
                <w:rFonts w:asciiTheme="minorHAnsi" w:hAnsiTheme="minorHAnsi" w:cstheme="minorHAnsi"/>
              </w:rPr>
              <w:fldChar w:fldCharType="begin">
                <w:ffData>
                  <w:name w:val="Text4"/>
                  <w:enabled/>
                  <w:calcOnExit w:val="0"/>
                  <w:textInput/>
                </w:ffData>
              </w:fldChar>
            </w:r>
            <w:bookmarkStart w:id="4" w:name="Text4"/>
            <w:r w:rsidRPr="000376CB">
              <w:rPr>
                <w:rFonts w:asciiTheme="minorHAnsi" w:hAnsiTheme="minorHAnsi" w:cstheme="minorHAnsi"/>
              </w:rPr>
              <w:instrText xml:space="preserve"> FORMTEXT </w:instrText>
            </w:r>
            <w:r w:rsidRPr="000376CB">
              <w:rPr>
                <w:rFonts w:asciiTheme="minorHAnsi" w:hAnsiTheme="minorHAnsi" w:cstheme="minorHAnsi"/>
              </w:rPr>
            </w:r>
            <w:r w:rsidRPr="000376CB">
              <w:rPr>
                <w:rFonts w:asciiTheme="minorHAnsi" w:hAnsiTheme="minorHAnsi" w:cstheme="minorHAnsi"/>
              </w:rPr>
              <w:fldChar w:fldCharType="separate"/>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tcPr>
          <w:p w14:paraId="78B29DE1" w14:textId="77777777" w:rsidR="00843C8B" w:rsidRPr="000376CB" w:rsidRDefault="00843C8B" w:rsidP="00D64C3F">
            <w:pPr>
              <w:spacing w:before="100" w:beforeAutospacing="1" w:after="100" w:afterAutospacing="1" w:line="0" w:lineRule="atLeast"/>
              <w:ind w:left="142" w:right="522"/>
              <w:rPr>
                <w:rFonts w:asciiTheme="minorHAnsi" w:hAnsiTheme="minorHAnsi" w:cstheme="minorHAnsi"/>
                <w:bCs/>
              </w:rPr>
            </w:pPr>
            <w:r w:rsidRPr="000376CB">
              <w:rPr>
                <w:rFonts w:asciiTheme="minorHAnsi" w:hAnsiTheme="minorHAnsi" w:cstheme="minorHAnsi"/>
                <w:bCs/>
              </w:rPr>
              <w:fldChar w:fldCharType="begin">
                <w:ffData>
                  <w:name w:val="Text8"/>
                  <w:enabled/>
                  <w:calcOnExit w:val="0"/>
                  <w:textInput/>
                </w:ffData>
              </w:fldChar>
            </w:r>
            <w:bookmarkStart w:id="5" w:name="Text8"/>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5"/>
          </w:p>
        </w:tc>
        <w:tc>
          <w:tcPr>
            <w:tcW w:w="3402" w:type="dxa"/>
            <w:tcBorders>
              <w:top w:val="single" w:sz="4" w:space="0" w:color="auto"/>
              <w:left w:val="single" w:sz="4" w:space="0" w:color="auto"/>
              <w:bottom w:val="single" w:sz="4" w:space="0" w:color="auto"/>
              <w:right w:val="single" w:sz="4" w:space="0" w:color="auto"/>
            </w:tcBorders>
          </w:tcPr>
          <w:p w14:paraId="775FB34D" w14:textId="77777777" w:rsidR="00843C8B" w:rsidRPr="000376CB" w:rsidRDefault="00843C8B" w:rsidP="00D64C3F">
            <w:pPr>
              <w:spacing w:before="100" w:beforeAutospacing="1" w:after="100" w:afterAutospacing="1" w:line="0" w:lineRule="atLeast"/>
              <w:ind w:left="142" w:right="90"/>
              <w:rPr>
                <w:rFonts w:asciiTheme="minorHAnsi" w:hAnsiTheme="minorHAnsi" w:cstheme="minorHAnsi"/>
                <w:bCs/>
              </w:rPr>
            </w:pPr>
            <w:r w:rsidRPr="000376CB">
              <w:rPr>
                <w:rFonts w:asciiTheme="minorHAnsi" w:hAnsiTheme="minorHAnsi" w:cstheme="minorHAnsi"/>
                <w:bCs/>
              </w:rPr>
              <w:fldChar w:fldCharType="begin">
                <w:ffData>
                  <w:name w:val="Text12"/>
                  <w:enabled/>
                  <w:calcOnExit w:val="0"/>
                  <w:textInput/>
                </w:ffData>
              </w:fldChar>
            </w:r>
            <w:bookmarkStart w:id="6" w:name="Text12"/>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6"/>
          </w:p>
        </w:tc>
        <w:tc>
          <w:tcPr>
            <w:tcW w:w="1418" w:type="dxa"/>
            <w:tcBorders>
              <w:top w:val="single" w:sz="4" w:space="0" w:color="auto"/>
              <w:left w:val="single" w:sz="4" w:space="0" w:color="auto"/>
              <w:bottom w:val="single" w:sz="4" w:space="0" w:color="auto"/>
              <w:right w:val="single" w:sz="4" w:space="0" w:color="auto"/>
            </w:tcBorders>
          </w:tcPr>
          <w:p w14:paraId="2D6E86D6" w14:textId="77777777" w:rsidR="00843C8B" w:rsidRPr="000376CB" w:rsidRDefault="00843C8B" w:rsidP="00D64C3F">
            <w:pPr>
              <w:spacing w:before="100" w:beforeAutospacing="1" w:after="100" w:afterAutospacing="1" w:line="0" w:lineRule="atLeast"/>
              <w:ind w:left="142" w:right="58"/>
              <w:rPr>
                <w:rFonts w:asciiTheme="minorHAnsi" w:hAnsiTheme="minorHAnsi" w:cstheme="minorHAnsi"/>
                <w:bCs/>
              </w:rPr>
            </w:pPr>
            <w:r w:rsidRPr="000376CB">
              <w:rPr>
                <w:rFonts w:asciiTheme="minorHAnsi" w:hAnsiTheme="minorHAnsi" w:cstheme="minorHAnsi"/>
                <w:bCs/>
              </w:rPr>
              <w:fldChar w:fldCharType="begin">
                <w:ffData>
                  <w:name w:val="Text16"/>
                  <w:enabled/>
                  <w:calcOnExit w:val="0"/>
                  <w:textInput>
                    <w:type w:val="number"/>
                  </w:textInput>
                </w:ffData>
              </w:fldChar>
            </w:r>
            <w:bookmarkStart w:id="7" w:name="Text16"/>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7"/>
          </w:p>
        </w:tc>
        <w:tc>
          <w:tcPr>
            <w:tcW w:w="2693" w:type="dxa"/>
            <w:tcBorders>
              <w:top w:val="single" w:sz="4" w:space="0" w:color="auto"/>
              <w:left w:val="single" w:sz="4" w:space="0" w:color="auto"/>
              <w:bottom w:val="single" w:sz="4" w:space="0" w:color="auto"/>
              <w:right w:val="single" w:sz="4" w:space="0" w:color="auto"/>
            </w:tcBorders>
          </w:tcPr>
          <w:p w14:paraId="04378EF2" w14:textId="77777777" w:rsidR="00843C8B" w:rsidRPr="000376CB" w:rsidRDefault="00843C8B" w:rsidP="00D64C3F">
            <w:pPr>
              <w:spacing w:before="100" w:beforeAutospacing="1" w:after="100" w:afterAutospacing="1" w:line="0" w:lineRule="atLeast"/>
              <w:ind w:left="142" w:right="-18"/>
              <w:rPr>
                <w:rFonts w:asciiTheme="minorHAnsi" w:hAnsiTheme="minorHAnsi" w:cstheme="minorHAnsi"/>
                <w:bCs/>
              </w:rPr>
            </w:pPr>
            <w:r w:rsidRPr="000376CB">
              <w:rPr>
                <w:rFonts w:asciiTheme="minorHAnsi" w:hAnsiTheme="minorHAnsi" w:cstheme="minorHAnsi"/>
                <w:bCs/>
              </w:rPr>
              <w:fldChar w:fldCharType="begin">
                <w:ffData>
                  <w:name w:val="Text20"/>
                  <w:enabled/>
                  <w:calcOnExit w:val="0"/>
                  <w:textInput/>
                </w:ffData>
              </w:fldChar>
            </w:r>
            <w:bookmarkStart w:id="8" w:name="Text20"/>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8"/>
          </w:p>
        </w:tc>
      </w:tr>
      <w:permStart w:id="777410239" w:edGrp="everyone" w:colFirst="0" w:colLast="0"/>
      <w:permStart w:id="1800293693" w:edGrp="everyone" w:colFirst="1" w:colLast="1"/>
      <w:permStart w:id="238050937" w:edGrp="everyone" w:colFirst="2" w:colLast="2"/>
      <w:permStart w:id="1152412680" w:edGrp="everyone" w:colFirst="3" w:colLast="3"/>
      <w:permStart w:id="1186687001" w:edGrp="everyone" w:colFirst="4" w:colLast="4"/>
      <w:permEnd w:id="1112611295"/>
      <w:permEnd w:id="1203525235"/>
      <w:permEnd w:id="799165512"/>
      <w:permEnd w:id="1471025948"/>
      <w:permEnd w:id="1285780789"/>
      <w:tr w:rsidR="00843C8B" w:rsidRPr="000376CB" w14:paraId="5FB2D68C"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05FB6764" w14:textId="77777777" w:rsidR="00843C8B" w:rsidRPr="000376CB" w:rsidRDefault="00843C8B" w:rsidP="00D64C3F">
            <w:pPr>
              <w:spacing w:before="100" w:beforeAutospacing="1" w:after="100" w:afterAutospacing="1" w:line="0" w:lineRule="atLeast"/>
              <w:ind w:left="142"/>
              <w:rPr>
                <w:rFonts w:asciiTheme="minorHAnsi" w:hAnsiTheme="minorHAnsi" w:cstheme="minorHAnsi"/>
              </w:rPr>
            </w:pPr>
            <w:r w:rsidRPr="000376CB">
              <w:rPr>
                <w:rFonts w:asciiTheme="minorHAnsi" w:hAnsiTheme="minorHAnsi" w:cstheme="minorHAnsi"/>
              </w:rPr>
              <w:fldChar w:fldCharType="begin">
                <w:ffData>
                  <w:name w:val="Text5"/>
                  <w:enabled/>
                  <w:calcOnExit w:val="0"/>
                  <w:textInput/>
                </w:ffData>
              </w:fldChar>
            </w:r>
            <w:bookmarkStart w:id="9" w:name="Text5"/>
            <w:r w:rsidRPr="000376CB">
              <w:rPr>
                <w:rFonts w:asciiTheme="minorHAnsi" w:hAnsiTheme="minorHAnsi" w:cstheme="minorHAnsi"/>
              </w:rPr>
              <w:instrText xml:space="preserve"> FORMTEXT </w:instrText>
            </w:r>
            <w:r w:rsidRPr="000376CB">
              <w:rPr>
                <w:rFonts w:asciiTheme="minorHAnsi" w:hAnsiTheme="minorHAnsi" w:cstheme="minorHAnsi"/>
              </w:rPr>
            </w:r>
            <w:r w:rsidRPr="000376CB">
              <w:rPr>
                <w:rFonts w:asciiTheme="minorHAnsi" w:hAnsiTheme="minorHAnsi" w:cstheme="minorHAnsi"/>
              </w:rPr>
              <w:fldChar w:fldCharType="separate"/>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tcPr>
          <w:p w14:paraId="18BA26B8" w14:textId="77777777" w:rsidR="00843C8B" w:rsidRPr="000376CB" w:rsidRDefault="00843C8B" w:rsidP="00D64C3F">
            <w:pPr>
              <w:spacing w:before="100" w:beforeAutospacing="1" w:after="100" w:afterAutospacing="1" w:line="0" w:lineRule="atLeast"/>
              <w:ind w:left="142" w:right="522"/>
              <w:rPr>
                <w:rFonts w:asciiTheme="minorHAnsi" w:hAnsiTheme="minorHAnsi" w:cstheme="minorHAnsi"/>
                <w:bCs/>
              </w:rPr>
            </w:pPr>
            <w:r w:rsidRPr="000376CB">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tcPr>
          <w:p w14:paraId="386C2DF2" w14:textId="77777777" w:rsidR="00843C8B" w:rsidRPr="000376CB" w:rsidRDefault="00843C8B" w:rsidP="00D64C3F">
            <w:pPr>
              <w:spacing w:before="100" w:beforeAutospacing="1" w:after="100" w:afterAutospacing="1" w:line="0" w:lineRule="atLeast"/>
              <w:ind w:left="142" w:right="90"/>
              <w:rPr>
                <w:rFonts w:asciiTheme="minorHAnsi" w:hAnsiTheme="minorHAnsi" w:cstheme="minorHAnsi"/>
                <w:bCs/>
              </w:rPr>
            </w:pPr>
            <w:r w:rsidRPr="000376CB">
              <w:rPr>
                <w:rFonts w:asciiTheme="minorHAnsi" w:hAnsiTheme="minorHAnsi" w:cstheme="minorHAnsi"/>
                <w:bCs/>
              </w:rPr>
              <w:fldChar w:fldCharType="begin">
                <w:ffData>
                  <w:name w:val="Text13"/>
                  <w:enabled/>
                  <w:calcOnExit w:val="0"/>
                  <w:textInput/>
                </w:ffData>
              </w:fldChar>
            </w:r>
            <w:bookmarkStart w:id="10" w:name="Text13"/>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tcPr>
          <w:p w14:paraId="292B733C" w14:textId="77777777" w:rsidR="00843C8B" w:rsidRPr="000376CB" w:rsidRDefault="00843C8B" w:rsidP="00D64C3F">
            <w:pPr>
              <w:spacing w:before="100" w:beforeAutospacing="1" w:after="100" w:afterAutospacing="1" w:line="0" w:lineRule="atLeast"/>
              <w:ind w:left="142" w:right="58"/>
              <w:rPr>
                <w:rFonts w:asciiTheme="minorHAnsi" w:hAnsiTheme="minorHAnsi" w:cstheme="minorHAnsi"/>
                <w:bCs/>
              </w:rPr>
            </w:pPr>
            <w:r w:rsidRPr="000376CB">
              <w:rPr>
                <w:rFonts w:asciiTheme="minorHAnsi" w:hAnsiTheme="minorHAnsi" w:cstheme="minorHAnsi"/>
                <w:bCs/>
              </w:rPr>
              <w:fldChar w:fldCharType="begin">
                <w:ffData>
                  <w:name w:val="Text17"/>
                  <w:enabled/>
                  <w:calcOnExit w:val="0"/>
                  <w:textInput>
                    <w:type w:val="number"/>
                  </w:textInput>
                </w:ffData>
              </w:fldChar>
            </w:r>
            <w:bookmarkStart w:id="11" w:name="Text17"/>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tcPr>
          <w:p w14:paraId="02F081DE" w14:textId="77777777" w:rsidR="00843C8B" w:rsidRPr="000376CB" w:rsidRDefault="00843C8B" w:rsidP="00D64C3F">
            <w:pPr>
              <w:spacing w:before="100" w:beforeAutospacing="1" w:after="100" w:afterAutospacing="1" w:line="0" w:lineRule="atLeast"/>
              <w:ind w:left="142" w:right="-18"/>
              <w:rPr>
                <w:rFonts w:asciiTheme="minorHAnsi" w:hAnsiTheme="minorHAnsi" w:cstheme="minorHAnsi"/>
                <w:bCs/>
              </w:rPr>
            </w:pPr>
            <w:r w:rsidRPr="000376CB">
              <w:rPr>
                <w:rFonts w:asciiTheme="minorHAnsi" w:hAnsiTheme="minorHAnsi" w:cstheme="minorHAnsi"/>
                <w:bCs/>
              </w:rPr>
              <w:fldChar w:fldCharType="begin">
                <w:ffData>
                  <w:name w:val="Text21"/>
                  <w:enabled/>
                  <w:calcOnExit w:val="0"/>
                  <w:textInput/>
                </w:ffData>
              </w:fldChar>
            </w:r>
            <w:bookmarkStart w:id="12" w:name="Text21"/>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12"/>
          </w:p>
        </w:tc>
      </w:tr>
      <w:permStart w:id="935012475" w:edGrp="everyone" w:colFirst="0" w:colLast="0"/>
      <w:permStart w:id="1881947109" w:edGrp="everyone" w:colFirst="1" w:colLast="1"/>
      <w:permStart w:id="429593491" w:edGrp="everyone" w:colFirst="2" w:colLast="2"/>
      <w:permStart w:id="1519322113" w:edGrp="everyone" w:colFirst="3" w:colLast="3"/>
      <w:permStart w:id="1641766350" w:edGrp="everyone" w:colFirst="4" w:colLast="4"/>
      <w:permEnd w:id="777410239"/>
      <w:permEnd w:id="1800293693"/>
      <w:permEnd w:id="238050937"/>
      <w:permEnd w:id="1152412680"/>
      <w:permEnd w:id="1186687001"/>
      <w:tr w:rsidR="00843C8B" w:rsidRPr="000376CB" w14:paraId="23CCB1CB" w14:textId="77777777" w:rsidTr="00D64C3F">
        <w:trPr>
          <w:trHeight w:val="284"/>
        </w:trPr>
        <w:tc>
          <w:tcPr>
            <w:tcW w:w="2875" w:type="dxa"/>
            <w:tcBorders>
              <w:top w:val="single" w:sz="4" w:space="0" w:color="auto"/>
              <w:left w:val="single" w:sz="4" w:space="0" w:color="auto"/>
              <w:bottom w:val="single" w:sz="4" w:space="0" w:color="auto"/>
              <w:right w:val="single" w:sz="4" w:space="0" w:color="auto"/>
            </w:tcBorders>
          </w:tcPr>
          <w:p w14:paraId="6ADD9BD7" w14:textId="77777777" w:rsidR="00843C8B" w:rsidRPr="000376CB" w:rsidRDefault="00843C8B" w:rsidP="00D64C3F">
            <w:pPr>
              <w:spacing w:before="100" w:beforeAutospacing="1" w:after="100" w:afterAutospacing="1" w:line="0" w:lineRule="atLeast"/>
              <w:ind w:left="142"/>
              <w:rPr>
                <w:rFonts w:asciiTheme="minorHAnsi" w:hAnsiTheme="minorHAnsi" w:cstheme="minorHAnsi"/>
              </w:rPr>
            </w:pPr>
            <w:r w:rsidRPr="000376CB">
              <w:rPr>
                <w:rFonts w:asciiTheme="minorHAnsi" w:hAnsiTheme="minorHAnsi" w:cstheme="minorHAnsi"/>
              </w:rPr>
              <w:fldChar w:fldCharType="begin">
                <w:ffData>
                  <w:name w:val="Text6"/>
                  <w:enabled/>
                  <w:calcOnExit w:val="0"/>
                  <w:textInput/>
                </w:ffData>
              </w:fldChar>
            </w:r>
            <w:bookmarkStart w:id="13" w:name="Text6"/>
            <w:r w:rsidRPr="000376CB">
              <w:rPr>
                <w:rFonts w:asciiTheme="minorHAnsi" w:hAnsiTheme="minorHAnsi" w:cstheme="minorHAnsi"/>
              </w:rPr>
              <w:instrText xml:space="preserve"> FORMTEXT </w:instrText>
            </w:r>
            <w:r w:rsidRPr="000376CB">
              <w:rPr>
                <w:rFonts w:asciiTheme="minorHAnsi" w:hAnsiTheme="minorHAnsi" w:cstheme="minorHAnsi"/>
              </w:rPr>
            </w:r>
            <w:r w:rsidRPr="000376CB">
              <w:rPr>
                <w:rFonts w:asciiTheme="minorHAnsi" w:hAnsiTheme="minorHAnsi" w:cstheme="minorHAnsi"/>
              </w:rPr>
              <w:fldChar w:fldCharType="separate"/>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noProof/>
              </w:rPr>
              <w:t> </w:t>
            </w:r>
            <w:r w:rsidRPr="000376CB">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tcPr>
          <w:p w14:paraId="52B075EC" w14:textId="77777777" w:rsidR="00843C8B" w:rsidRPr="000376CB" w:rsidRDefault="00843C8B" w:rsidP="00D64C3F">
            <w:pPr>
              <w:spacing w:before="100" w:beforeAutospacing="1" w:after="100" w:afterAutospacing="1" w:line="0" w:lineRule="atLeast"/>
              <w:ind w:left="142" w:right="522"/>
              <w:rPr>
                <w:rFonts w:asciiTheme="minorHAnsi" w:hAnsiTheme="minorHAnsi" w:cstheme="minorHAnsi"/>
                <w:bCs/>
              </w:rPr>
            </w:pPr>
            <w:r w:rsidRPr="000376CB">
              <w:rPr>
                <w:rFonts w:asciiTheme="minorHAnsi" w:hAnsiTheme="minorHAnsi" w:cstheme="minorHAnsi"/>
                <w:bCs/>
              </w:rPr>
              <w:fldChar w:fldCharType="begin">
                <w:ffData>
                  <w:name w:val="Text10"/>
                  <w:enabled/>
                  <w:calcOnExit w:val="0"/>
                  <w:textInput/>
                </w:ffData>
              </w:fldChar>
            </w:r>
            <w:bookmarkStart w:id="14" w:name="Text10"/>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tcPr>
          <w:p w14:paraId="56A8D173" w14:textId="77777777" w:rsidR="00843C8B" w:rsidRPr="000376CB" w:rsidRDefault="00843C8B" w:rsidP="00D64C3F">
            <w:pPr>
              <w:spacing w:before="100" w:beforeAutospacing="1" w:after="100" w:afterAutospacing="1" w:line="0" w:lineRule="atLeast"/>
              <w:ind w:left="142" w:right="90"/>
              <w:rPr>
                <w:rFonts w:asciiTheme="minorHAnsi" w:hAnsiTheme="minorHAnsi" w:cstheme="minorHAnsi"/>
                <w:bCs/>
              </w:rPr>
            </w:pPr>
            <w:r w:rsidRPr="000376CB">
              <w:rPr>
                <w:rFonts w:asciiTheme="minorHAnsi" w:hAnsiTheme="minorHAnsi" w:cstheme="minorHAnsi"/>
                <w:bCs/>
              </w:rPr>
              <w:fldChar w:fldCharType="begin">
                <w:ffData>
                  <w:name w:val="Text14"/>
                  <w:enabled/>
                  <w:calcOnExit w:val="0"/>
                  <w:textInput/>
                </w:ffData>
              </w:fldChar>
            </w:r>
            <w:bookmarkStart w:id="15" w:name="Text14"/>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tcPr>
          <w:p w14:paraId="25780624" w14:textId="77777777" w:rsidR="00843C8B" w:rsidRPr="000376CB" w:rsidRDefault="00843C8B" w:rsidP="00D64C3F">
            <w:pPr>
              <w:spacing w:before="100" w:beforeAutospacing="1" w:after="100" w:afterAutospacing="1" w:line="0" w:lineRule="atLeast"/>
              <w:ind w:left="142" w:right="58"/>
              <w:rPr>
                <w:rFonts w:asciiTheme="minorHAnsi" w:hAnsiTheme="minorHAnsi" w:cstheme="minorHAnsi"/>
                <w:bCs/>
              </w:rPr>
            </w:pPr>
            <w:r w:rsidRPr="000376CB">
              <w:rPr>
                <w:rFonts w:asciiTheme="minorHAnsi" w:hAnsiTheme="minorHAnsi" w:cstheme="minorHAnsi"/>
                <w:bCs/>
              </w:rPr>
              <w:fldChar w:fldCharType="begin">
                <w:ffData>
                  <w:name w:val="Text18"/>
                  <w:enabled/>
                  <w:calcOnExit w:val="0"/>
                  <w:textInput>
                    <w:type w:val="number"/>
                  </w:textInput>
                </w:ffData>
              </w:fldChar>
            </w:r>
            <w:bookmarkStart w:id="16" w:name="Text18"/>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tcPr>
          <w:p w14:paraId="089052FF" w14:textId="77777777" w:rsidR="00843C8B" w:rsidRPr="000376CB" w:rsidRDefault="00843C8B" w:rsidP="00D64C3F">
            <w:pPr>
              <w:spacing w:before="100" w:beforeAutospacing="1" w:after="100" w:afterAutospacing="1" w:line="0" w:lineRule="atLeast"/>
              <w:ind w:left="142" w:right="-18"/>
              <w:rPr>
                <w:rFonts w:asciiTheme="minorHAnsi" w:hAnsiTheme="minorHAnsi" w:cstheme="minorHAnsi"/>
                <w:bCs/>
              </w:rPr>
            </w:pPr>
            <w:r w:rsidRPr="000376CB">
              <w:rPr>
                <w:rFonts w:asciiTheme="minorHAnsi" w:hAnsiTheme="minorHAnsi" w:cstheme="minorHAnsi"/>
                <w:bCs/>
              </w:rPr>
              <w:fldChar w:fldCharType="begin">
                <w:ffData>
                  <w:name w:val="Text22"/>
                  <w:enabled/>
                  <w:calcOnExit w:val="0"/>
                  <w:textInput/>
                </w:ffData>
              </w:fldChar>
            </w:r>
            <w:bookmarkStart w:id="17" w:name="Text22"/>
            <w:r w:rsidRPr="000376CB">
              <w:rPr>
                <w:rFonts w:asciiTheme="minorHAnsi" w:hAnsiTheme="minorHAnsi" w:cstheme="minorHAnsi"/>
                <w:bCs/>
              </w:rPr>
              <w:instrText xml:space="preserve"> FORMTEXT </w:instrText>
            </w:r>
            <w:r w:rsidRPr="000376CB">
              <w:rPr>
                <w:rFonts w:asciiTheme="minorHAnsi" w:hAnsiTheme="minorHAnsi" w:cstheme="minorHAnsi"/>
                <w:bCs/>
              </w:rPr>
            </w:r>
            <w:r w:rsidRPr="000376CB">
              <w:rPr>
                <w:rFonts w:asciiTheme="minorHAnsi" w:hAnsiTheme="minorHAnsi" w:cstheme="minorHAnsi"/>
                <w:bCs/>
              </w:rPr>
              <w:fldChar w:fldCharType="separate"/>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noProof/>
              </w:rPr>
              <w:t> </w:t>
            </w:r>
            <w:r w:rsidRPr="000376CB">
              <w:rPr>
                <w:rFonts w:asciiTheme="minorHAnsi" w:hAnsiTheme="minorHAnsi" w:cstheme="minorHAnsi"/>
                <w:bCs/>
              </w:rPr>
              <w:fldChar w:fldCharType="end"/>
            </w:r>
            <w:bookmarkEnd w:id="17"/>
          </w:p>
        </w:tc>
      </w:tr>
      <w:permEnd w:id="935012475"/>
      <w:permEnd w:id="1881947109"/>
      <w:permEnd w:id="429593491"/>
      <w:permEnd w:id="1519322113"/>
      <w:permEnd w:id="1641766350"/>
    </w:tbl>
    <w:p w14:paraId="7ECD7236" w14:textId="77777777" w:rsidR="00843C8B" w:rsidRPr="000376CB" w:rsidRDefault="00843C8B" w:rsidP="00843C8B">
      <w:pPr>
        <w:jc w:val="center"/>
        <w:rPr>
          <w:rFonts w:asciiTheme="minorHAnsi" w:hAnsiTheme="minorHAnsi" w:cstheme="minorHAnsi"/>
          <w:b/>
        </w:rPr>
      </w:pPr>
    </w:p>
    <w:p w14:paraId="2AA38E09" w14:textId="77777777" w:rsidR="00D91EDA" w:rsidRPr="000376CB" w:rsidRDefault="00D91EDA" w:rsidP="00D91EDA">
      <w:pPr>
        <w:ind w:left="-1260" w:firstLine="1260"/>
        <w:jc w:val="center"/>
        <w:rPr>
          <w:rFonts w:asciiTheme="minorHAnsi" w:hAnsiTheme="minorHAnsi" w:cstheme="minorHAnsi"/>
          <w:b/>
          <w:bCs/>
          <w:sz w:val="36"/>
          <w:szCs w:val="36"/>
        </w:rPr>
      </w:pPr>
      <w:r w:rsidRPr="000376CB">
        <w:rPr>
          <w:rFonts w:asciiTheme="minorHAnsi" w:hAnsiTheme="minorHAnsi" w:cstheme="minorHAnsi"/>
          <w:b/>
          <w:bCs/>
          <w:sz w:val="36"/>
          <w:szCs w:val="36"/>
        </w:rPr>
        <w:t>SELF-ASSESSMENT – FOR APPLICANT TO COMPLETE</w:t>
      </w:r>
    </w:p>
    <w:p w14:paraId="5F8CB207" w14:textId="77777777" w:rsidR="00D91EDA" w:rsidRPr="000376CB" w:rsidRDefault="00D91EDA" w:rsidP="00D91EDA">
      <w:pPr>
        <w:rPr>
          <w:rFonts w:asciiTheme="minorHAnsi" w:hAnsiTheme="minorHAnsi" w:cstheme="minorHAnsi"/>
          <w:b/>
          <w:bCs/>
        </w:rPr>
      </w:pPr>
    </w:p>
    <w:p w14:paraId="3396B0AD" w14:textId="77777777" w:rsidR="00D91EDA" w:rsidRPr="000376CB" w:rsidRDefault="00D91EDA" w:rsidP="00D91EDA">
      <w:pPr>
        <w:jc w:val="center"/>
        <w:rPr>
          <w:rFonts w:asciiTheme="minorHAnsi" w:hAnsiTheme="minorHAnsi" w:cstheme="minorHAnsi"/>
          <w:b/>
          <w:bCs/>
          <w:sz w:val="28"/>
          <w:szCs w:val="28"/>
        </w:rPr>
      </w:pPr>
      <w:r w:rsidRPr="000376CB">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D91EDA" w:rsidRPr="000376CB" w14:paraId="7320456D" w14:textId="77777777" w:rsidTr="00601458">
        <w:trPr>
          <w:cantSplit/>
          <w:tblHeader/>
        </w:trPr>
        <w:tc>
          <w:tcPr>
            <w:tcW w:w="1334" w:type="pct"/>
            <w:shd w:val="clear" w:color="auto" w:fill="D0CECE" w:themeFill="background2" w:themeFillShade="E6"/>
          </w:tcPr>
          <w:p w14:paraId="3704B989" w14:textId="77777777" w:rsidR="00D91EDA" w:rsidRPr="000376CB" w:rsidRDefault="00D91EDA" w:rsidP="002649A1">
            <w:pPr>
              <w:jc w:val="center"/>
              <w:rPr>
                <w:rFonts w:asciiTheme="minorHAnsi" w:hAnsiTheme="minorHAnsi" w:cstheme="minorHAnsi"/>
                <w:b/>
                <w:bCs/>
              </w:rPr>
            </w:pPr>
            <w:r w:rsidRPr="000376CB">
              <w:rPr>
                <w:rFonts w:asciiTheme="minorHAnsi" w:hAnsiTheme="minorHAnsi" w:cstheme="minorHAnsi"/>
                <w:b/>
                <w:bCs/>
              </w:rPr>
              <w:t xml:space="preserve">C1 </w:t>
            </w:r>
          </w:p>
          <w:p w14:paraId="4B4E8AB2" w14:textId="154B5C9F" w:rsidR="00D91EDA" w:rsidRPr="000376CB" w:rsidRDefault="004C1AEE" w:rsidP="002649A1">
            <w:pPr>
              <w:jc w:val="center"/>
              <w:rPr>
                <w:rFonts w:asciiTheme="minorHAnsi" w:hAnsiTheme="minorHAnsi" w:cstheme="minorHAnsi"/>
                <w:b/>
                <w:bCs/>
              </w:rPr>
            </w:pPr>
            <w:r>
              <w:rPr>
                <w:rFonts w:asciiTheme="minorHAnsi" w:hAnsiTheme="minorHAnsi" w:cstheme="minorHAnsi"/>
                <w:b/>
                <w:bCs/>
              </w:rPr>
              <w:t>ENGGEOMB</w:t>
            </w:r>
            <w:r w:rsidR="00D91EDA" w:rsidRPr="000376CB">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F2BA4E9" w14:textId="77777777" w:rsidR="00D91EDA" w:rsidRPr="000376CB" w:rsidRDefault="00D91EDA" w:rsidP="002649A1">
            <w:pPr>
              <w:jc w:val="center"/>
              <w:rPr>
                <w:rFonts w:asciiTheme="minorHAnsi" w:hAnsiTheme="minorHAnsi" w:cstheme="minorHAnsi"/>
                <w:b/>
                <w:bCs/>
              </w:rPr>
            </w:pPr>
            <w:r w:rsidRPr="000376CB">
              <w:rPr>
                <w:rFonts w:asciiTheme="minorHAnsi" w:hAnsiTheme="minorHAnsi" w:cstheme="minorHAnsi"/>
                <w:b/>
                <w:bCs/>
              </w:rPr>
              <w:t xml:space="preserve">C2 </w:t>
            </w:r>
          </w:p>
          <w:p w14:paraId="686234BE" w14:textId="77777777" w:rsidR="00D91EDA" w:rsidRPr="000376CB" w:rsidRDefault="00D91EDA" w:rsidP="002649A1">
            <w:pPr>
              <w:jc w:val="center"/>
              <w:rPr>
                <w:rFonts w:asciiTheme="minorHAnsi" w:hAnsiTheme="minorHAnsi" w:cstheme="minorHAnsi"/>
                <w:b/>
                <w:bCs/>
              </w:rPr>
            </w:pPr>
            <w:r w:rsidRPr="000376C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8E3C69" w14:textId="77777777" w:rsidR="00D91EDA" w:rsidRPr="000376CB" w:rsidRDefault="00D91EDA" w:rsidP="002649A1">
            <w:pPr>
              <w:jc w:val="center"/>
              <w:rPr>
                <w:rFonts w:asciiTheme="minorHAnsi" w:hAnsiTheme="minorHAnsi" w:cstheme="minorHAnsi"/>
                <w:b/>
                <w:bCs/>
              </w:rPr>
            </w:pPr>
            <w:r w:rsidRPr="000376CB">
              <w:rPr>
                <w:rFonts w:asciiTheme="minorHAnsi" w:hAnsiTheme="minorHAnsi" w:cstheme="minorHAnsi"/>
                <w:b/>
                <w:bCs/>
              </w:rPr>
              <w:t xml:space="preserve">C3 </w:t>
            </w:r>
          </w:p>
          <w:p w14:paraId="5DB04463" w14:textId="77777777" w:rsidR="00D91EDA" w:rsidRPr="000376CB" w:rsidRDefault="00D91EDA" w:rsidP="002649A1">
            <w:pPr>
              <w:jc w:val="center"/>
              <w:rPr>
                <w:rFonts w:asciiTheme="minorHAnsi" w:hAnsiTheme="minorHAnsi" w:cstheme="minorHAnsi"/>
                <w:b/>
                <w:bCs/>
              </w:rPr>
            </w:pPr>
            <w:r w:rsidRPr="000376C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3C654D" w14:textId="77777777" w:rsidR="00D91EDA" w:rsidRPr="000376CB" w:rsidRDefault="00D91EDA" w:rsidP="002649A1">
            <w:pPr>
              <w:jc w:val="center"/>
              <w:rPr>
                <w:rFonts w:asciiTheme="minorHAnsi" w:hAnsiTheme="minorHAnsi" w:cstheme="minorHAnsi"/>
                <w:b/>
                <w:bCs/>
              </w:rPr>
            </w:pPr>
            <w:r w:rsidRPr="000376CB">
              <w:rPr>
                <w:rFonts w:asciiTheme="minorHAnsi" w:hAnsiTheme="minorHAnsi" w:cstheme="minorHAnsi"/>
                <w:b/>
                <w:bCs/>
              </w:rPr>
              <w:t xml:space="preserve">C4 </w:t>
            </w:r>
          </w:p>
          <w:p w14:paraId="7E0724EB" w14:textId="77777777" w:rsidR="00D91EDA" w:rsidRPr="000376CB" w:rsidRDefault="00D91EDA" w:rsidP="002649A1">
            <w:pPr>
              <w:jc w:val="center"/>
              <w:rPr>
                <w:rFonts w:asciiTheme="minorHAnsi" w:hAnsiTheme="minorHAnsi" w:cstheme="minorHAnsi"/>
                <w:b/>
                <w:bCs/>
              </w:rPr>
            </w:pPr>
            <w:r w:rsidRPr="000376CB">
              <w:rPr>
                <w:rFonts w:asciiTheme="minorHAnsi" w:hAnsiTheme="minorHAnsi" w:cstheme="minorHAnsi"/>
                <w:b/>
                <w:bCs/>
              </w:rPr>
              <w:t>for ARC only</w:t>
            </w:r>
          </w:p>
        </w:tc>
      </w:tr>
      <w:tr w:rsidR="00D91EDA" w:rsidRPr="000376CB" w14:paraId="1ACB5E98" w14:textId="77777777" w:rsidTr="00601458">
        <w:trPr>
          <w:cantSplit/>
          <w:tblHeader/>
        </w:trPr>
        <w:tc>
          <w:tcPr>
            <w:tcW w:w="1334" w:type="pct"/>
            <w:shd w:val="clear" w:color="auto" w:fill="D0CECE" w:themeFill="background2" w:themeFillShade="E6"/>
          </w:tcPr>
          <w:p w14:paraId="381462C1" w14:textId="77777777" w:rsidR="00D91EDA" w:rsidRPr="000376CB" w:rsidRDefault="00D91EDA" w:rsidP="002649A1">
            <w:pPr>
              <w:rPr>
                <w:rFonts w:asciiTheme="minorHAnsi" w:hAnsiTheme="minorHAnsi" w:cstheme="minorHAnsi"/>
                <w:b/>
                <w:bCs/>
              </w:rPr>
            </w:pPr>
            <w:r w:rsidRPr="000376CB">
              <w:rPr>
                <w:rFonts w:asciiTheme="minorHAnsi" w:hAnsiTheme="minorHAnsi" w:cstheme="minorHAnsi"/>
                <w:b/>
                <w:bCs/>
              </w:rPr>
              <w:t xml:space="preserve">COMPULSORY SUBJECTS </w:t>
            </w:r>
          </w:p>
          <w:p w14:paraId="011D5F35" w14:textId="77777777" w:rsidR="00D91EDA" w:rsidRPr="000376CB" w:rsidRDefault="00D91EDA" w:rsidP="002649A1">
            <w:pPr>
              <w:rPr>
                <w:rFonts w:asciiTheme="minorHAnsi" w:hAnsiTheme="minorHAnsi" w:cstheme="minorHAnsi"/>
                <w:b/>
                <w:bCs/>
              </w:rPr>
            </w:pPr>
            <w:r w:rsidRPr="000376CB">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EDA269B" w14:textId="77777777" w:rsidR="00D91EDA" w:rsidRPr="000376CB" w:rsidRDefault="00D91EDA" w:rsidP="002649A1">
            <w:pPr>
              <w:rPr>
                <w:rFonts w:asciiTheme="minorHAnsi" w:hAnsiTheme="minorHAnsi" w:cstheme="minorHAnsi"/>
                <w:b/>
                <w:bCs/>
              </w:rPr>
            </w:pPr>
            <w:r w:rsidRPr="000376C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207E48B" w14:textId="77777777" w:rsidR="00D91EDA" w:rsidRPr="000376CB" w:rsidRDefault="00D91EDA" w:rsidP="002649A1">
            <w:pPr>
              <w:rPr>
                <w:rFonts w:asciiTheme="minorHAnsi" w:hAnsiTheme="minorHAnsi" w:cstheme="minorHAnsi"/>
                <w:b/>
                <w:bCs/>
              </w:rPr>
            </w:pPr>
            <w:r w:rsidRPr="000376C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D7A4CE" w14:textId="77777777" w:rsidR="00D91EDA" w:rsidRPr="000376CB" w:rsidRDefault="00D91EDA" w:rsidP="002649A1">
            <w:pPr>
              <w:rPr>
                <w:rFonts w:asciiTheme="minorHAnsi" w:hAnsiTheme="minorHAnsi" w:cstheme="minorHAnsi"/>
                <w:b/>
                <w:bCs/>
              </w:rPr>
            </w:pPr>
          </w:p>
          <w:p w14:paraId="72DA337F" w14:textId="77777777" w:rsidR="00D91EDA" w:rsidRPr="000376CB" w:rsidRDefault="00D91EDA" w:rsidP="002649A1">
            <w:pPr>
              <w:rPr>
                <w:rFonts w:asciiTheme="minorHAnsi" w:hAnsiTheme="minorHAnsi" w:cstheme="minorHAnsi"/>
                <w:b/>
                <w:bCs/>
              </w:rPr>
            </w:pPr>
            <w:r w:rsidRPr="000376C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F685F9" w14:textId="77777777" w:rsidR="00D91EDA" w:rsidRPr="000376CB" w:rsidRDefault="00D91EDA" w:rsidP="002649A1">
            <w:pPr>
              <w:rPr>
                <w:rFonts w:asciiTheme="minorHAnsi" w:hAnsiTheme="minorHAnsi" w:cstheme="minorHAnsi"/>
                <w:b/>
                <w:bCs/>
              </w:rPr>
            </w:pPr>
          </w:p>
          <w:p w14:paraId="077E7E99" w14:textId="77777777" w:rsidR="00D91EDA" w:rsidRPr="000376CB" w:rsidRDefault="00D91EDA" w:rsidP="002649A1">
            <w:pPr>
              <w:rPr>
                <w:rFonts w:asciiTheme="minorHAnsi" w:hAnsiTheme="minorHAnsi" w:cstheme="minorHAnsi"/>
                <w:b/>
                <w:bCs/>
              </w:rPr>
            </w:pPr>
            <w:r w:rsidRPr="000376CB">
              <w:rPr>
                <w:rFonts w:asciiTheme="minorHAnsi" w:hAnsiTheme="minorHAnsi" w:cstheme="minorHAnsi"/>
                <w:b/>
                <w:bCs/>
              </w:rPr>
              <w:t>Final Review</w:t>
            </w:r>
          </w:p>
        </w:tc>
      </w:tr>
      <w:tr w:rsidR="00ED77A6" w:rsidRPr="000376CB" w14:paraId="38143700" w14:textId="77777777" w:rsidTr="00D91EDA">
        <w:tblPrEx>
          <w:tblLook w:val="0400" w:firstRow="0" w:lastRow="0" w:firstColumn="0" w:lastColumn="0" w:noHBand="0" w:noVBand="1"/>
        </w:tblPrEx>
        <w:tc>
          <w:tcPr>
            <w:tcW w:w="1334" w:type="pct"/>
            <w:shd w:val="clear" w:color="auto" w:fill="D0CECE" w:themeFill="background2" w:themeFillShade="E6"/>
          </w:tcPr>
          <w:p w14:paraId="06F8AABD" w14:textId="5D5DDAD4" w:rsidR="00ED77A6" w:rsidRPr="000376CB" w:rsidRDefault="00ED77A6" w:rsidP="00ED77A6">
            <w:pPr>
              <w:pStyle w:val="Default"/>
              <w:rPr>
                <w:rFonts w:asciiTheme="minorHAnsi" w:hAnsiTheme="minorHAnsi" w:cstheme="minorHAnsi"/>
              </w:rPr>
            </w:pPr>
            <w:r w:rsidRPr="000376CB">
              <w:rPr>
                <w:rFonts w:asciiTheme="minorHAnsi" w:hAnsiTheme="minorHAnsi" w:cstheme="minorHAnsi"/>
                <w:b/>
                <w:bCs/>
                <w:lang w:val="en-CA"/>
              </w:rPr>
              <w:t xml:space="preserve">20-BS-A1 Mathematics: </w:t>
            </w:r>
            <w:r w:rsidRPr="000376CB">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0376CB">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0CBACD02" w14:textId="77777777" w:rsidR="00ED77A6" w:rsidRPr="000376CB" w:rsidRDefault="00ED77A6" w:rsidP="00ED77A6">
            <w:pPr>
              <w:rPr>
                <w:rFonts w:asciiTheme="minorHAnsi" w:hAnsiTheme="minorHAnsi" w:cstheme="minorHAnsi"/>
              </w:rPr>
            </w:pPr>
          </w:p>
        </w:tc>
        <w:tc>
          <w:tcPr>
            <w:tcW w:w="943" w:type="pct"/>
          </w:tcPr>
          <w:p w14:paraId="75578FFA" w14:textId="77777777" w:rsidR="00ED77A6" w:rsidRPr="000376CB" w:rsidRDefault="00ED77A6" w:rsidP="00ED77A6">
            <w:pPr>
              <w:pStyle w:val="Heading1"/>
              <w:rPr>
                <w:rFonts w:asciiTheme="minorHAnsi" w:hAnsiTheme="minorHAnsi" w:cstheme="minorHAnsi"/>
              </w:rPr>
            </w:pPr>
          </w:p>
        </w:tc>
        <w:tc>
          <w:tcPr>
            <w:tcW w:w="850" w:type="pct"/>
            <w:shd w:val="clear" w:color="auto" w:fill="D0CECE" w:themeFill="background2" w:themeFillShade="E6"/>
          </w:tcPr>
          <w:p w14:paraId="3B3B6A3F" w14:textId="77777777" w:rsidR="00ED77A6" w:rsidRPr="000376CB" w:rsidRDefault="00ED77A6" w:rsidP="00ED77A6">
            <w:pPr>
              <w:pStyle w:val="Heading1"/>
              <w:rPr>
                <w:rFonts w:asciiTheme="minorHAnsi" w:hAnsiTheme="minorHAnsi" w:cstheme="minorHAnsi"/>
                <w:b w:val="0"/>
              </w:rPr>
            </w:pPr>
          </w:p>
        </w:tc>
        <w:tc>
          <w:tcPr>
            <w:tcW w:w="660" w:type="pct"/>
            <w:shd w:val="clear" w:color="auto" w:fill="D0CECE" w:themeFill="background2" w:themeFillShade="E6"/>
          </w:tcPr>
          <w:p w14:paraId="7167D99C" w14:textId="77777777" w:rsidR="00ED77A6" w:rsidRPr="000376CB" w:rsidRDefault="00ED77A6" w:rsidP="00ED77A6">
            <w:pPr>
              <w:pStyle w:val="Heading1"/>
              <w:rPr>
                <w:rFonts w:asciiTheme="minorHAnsi" w:hAnsiTheme="minorHAnsi" w:cstheme="minorHAnsi"/>
                <w:b w:val="0"/>
              </w:rPr>
            </w:pPr>
          </w:p>
        </w:tc>
      </w:tr>
      <w:tr w:rsidR="00ED77A6" w:rsidRPr="000376CB" w14:paraId="5C8EB3A8" w14:textId="77777777" w:rsidTr="00D91EDA">
        <w:tblPrEx>
          <w:tblLook w:val="0400" w:firstRow="0" w:lastRow="0" w:firstColumn="0" w:lastColumn="0" w:noHBand="0" w:noVBand="1"/>
        </w:tblPrEx>
        <w:tc>
          <w:tcPr>
            <w:tcW w:w="1334" w:type="pct"/>
            <w:shd w:val="clear" w:color="auto" w:fill="D0CECE" w:themeFill="background2" w:themeFillShade="E6"/>
          </w:tcPr>
          <w:p w14:paraId="7A8EC241" w14:textId="597347FA" w:rsidR="00ED77A6" w:rsidRPr="000376CB" w:rsidRDefault="00ED77A6" w:rsidP="00ED77A6">
            <w:pPr>
              <w:pStyle w:val="Default"/>
              <w:rPr>
                <w:rFonts w:asciiTheme="minorHAnsi" w:hAnsiTheme="minorHAnsi" w:cstheme="minorHAnsi"/>
              </w:rPr>
            </w:pPr>
            <w:r w:rsidRPr="000376CB">
              <w:rPr>
                <w:rFonts w:asciiTheme="minorHAnsi" w:hAnsiTheme="minorHAnsi" w:cstheme="minorHAnsi"/>
                <w:b/>
                <w:bCs/>
                <w:lang w:val="en-CA"/>
              </w:rPr>
              <w:t xml:space="preserve">20-BS-A2 Probability and Statistics: </w:t>
            </w:r>
            <w:r w:rsidRPr="000376CB">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51BF2DD9" w14:textId="77777777" w:rsidR="00ED77A6" w:rsidRPr="000376CB" w:rsidRDefault="00ED77A6" w:rsidP="00ED77A6">
            <w:pPr>
              <w:rPr>
                <w:rFonts w:asciiTheme="minorHAnsi" w:hAnsiTheme="minorHAnsi" w:cstheme="minorHAnsi"/>
              </w:rPr>
            </w:pPr>
          </w:p>
        </w:tc>
        <w:tc>
          <w:tcPr>
            <w:tcW w:w="943" w:type="pct"/>
          </w:tcPr>
          <w:p w14:paraId="2E4ECFF3" w14:textId="77777777" w:rsidR="00ED77A6" w:rsidRPr="000376CB" w:rsidRDefault="00ED77A6" w:rsidP="00ED77A6">
            <w:pPr>
              <w:rPr>
                <w:rFonts w:asciiTheme="minorHAnsi" w:hAnsiTheme="minorHAnsi" w:cstheme="minorHAnsi"/>
                <w:b/>
                <w:bCs/>
              </w:rPr>
            </w:pPr>
          </w:p>
        </w:tc>
        <w:tc>
          <w:tcPr>
            <w:tcW w:w="850" w:type="pct"/>
            <w:shd w:val="clear" w:color="auto" w:fill="D0CECE" w:themeFill="background2" w:themeFillShade="E6"/>
          </w:tcPr>
          <w:p w14:paraId="208C6942" w14:textId="77777777" w:rsidR="00ED77A6" w:rsidRPr="000376CB" w:rsidRDefault="00ED77A6" w:rsidP="00ED77A6">
            <w:pPr>
              <w:rPr>
                <w:rFonts w:asciiTheme="minorHAnsi" w:hAnsiTheme="minorHAnsi" w:cstheme="minorHAnsi"/>
                <w:bCs/>
              </w:rPr>
            </w:pPr>
          </w:p>
        </w:tc>
        <w:tc>
          <w:tcPr>
            <w:tcW w:w="660" w:type="pct"/>
            <w:shd w:val="clear" w:color="auto" w:fill="D0CECE" w:themeFill="background2" w:themeFillShade="E6"/>
          </w:tcPr>
          <w:p w14:paraId="45AEC37F" w14:textId="77777777" w:rsidR="00ED77A6" w:rsidRPr="000376CB" w:rsidRDefault="00ED77A6" w:rsidP="00ED77A6">
            <w:pPr>
              <w:rPr>
                <w:rFonts w:asciiTheme="minorHAnsi" w:hAnsiTheme="minorHAnsi" w:cstheme="minorHAnsi"/>
                <w:bCs/>
              </w:rPr>
            </w:pPr>
          </w:p>
        </w:tc>
      </w:tr>
      <w:tr w:rsidR="00ED77A6" w:rsidRPr="000376CB" w14:paraId="5B2EEDB1" w14:textId="77777777" w:rsidTr="00D91EDA">
        <w:tblPrEx>
          <w:tblLook w:val="0400" w:firstRow="0" w:lastRow="0" w:firstColumn="0" w:lastColumn="0" w:noHBand="0" w:noVBand="1"/>
        </w:tblPrEx>
        <w:tc>
          <w:tcPr>
            <w:tcW w:w="1334" w:type="pct"/>
            <w:shd w:val="clear" w:color="auto" w:fill="D0CECE" w:themeFill="background2" w:themeFillShade="E6"/>
          </w:tcPr>
          <w:p w14:paraId="698F09AC" w14:textId="47EF8964" w:rsidR="00ED77A6" w:rsidRPr="000376CB" w:rsidRDefault="00ED77A6" w:rsidP="00ED77A6">
            <w:pPr>
              <w:rPr>
                <w:rFonts w:asciiTheme="minorHAnsi" w:hAnsiTheme="minorHAnsi" w:cstheme="minorHAnsi"/>
              </w:rPr>
            </w:pPr>
            <w:r w:rsidRPr="000376CB">
              <w:rPr>
                <w:rFonts w:asciiTheme="minorHAnsi" w:hAnsiTheme="minorHAnsi" w:cstheme="minorHAnsi"/>
                <w:b/>
                <w:bCs/>
                <w:color w:val="000000"/>
                <w:lang w:val="en-CA"/>
              </w:rPr>
              <w:t xml:space="preserve">20-BS-A3 Computation Methods: </w:t>
            </w:r>
            <w:r w:rsidRPr="000376CB">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2F72FCED" w14:textId="77777777" w:rsidR="00ED77A6" w:rsidRPr="000376CB" w:rsidRDefault="00ED77A6" w:rsidP="00ED77A6">
            <w:pPr>
              <w:rPr>
                <w:rFonts w:asciiTheme="minorHAnsi" w:hAnsiTheme="minorHAnsi" w:cstheme="minorHAnsi"/>
              </w:rPr>
            </w:pPr>
          </w:p>
        </w:tc>
        <w:tc>
          <w:tcPr>
            <w:tcW w:w="943" w:type="pct"/>
          </w:tcPr>
          <w:p w14:paraId="695DEA16" w14:textId="77777777" w:rsidR="00ED77A6" w:rsidRPr="000376CB" w:rsidRDefault="00ED77A6" w:rsidP="00ED77A6">
            <w:pPr>
              <w:rPr>
                <w:rFonts w:asciiTheme="minorHAnsi" w:hAnsiTheme="minorHAnsi" w:cstheme="minorHAnsi"/>
                <w:u w:val="single"/>
              </w:rPr>
            </w:pPr>
          </w:p>
        </w:tc>
        <w:tc>
          <w:tcPr>
            <w:tcW w:w="850" w:type="pct"/>
            <w:shd w:val="clear" w:color="auto" w:fill="D0CECE" w:themeFill="background2" w:themeFillShade="E6"/>
          </w:tcPr>
          <w:p w14:paraId="52EA2D9A" w14:textId="77777777" w:rsidR="00ED77A6" w:rsidRPr="000376CB" w:rsidRDefault="00ED77A6" w:rsidP="00ED77A6">
            <w:pPr>
              <w:rPr>
                <w:rFonts w:asciiTheme="minorHAnsi" w:hAnsiTheme="minorHAnsi" w:cstheme="minorHAnsi"/>
              </w:rPr>
            </w:pPr>
          </w:p>
        </w:tc>
        <w:tc>
          <w:tcPr>
            <w:tcW w:w="660" w:type="pct"/>
            <w:shd w:val="clear" w:color="auto" w:fill="D0CECE" w:themeFill="background2" w:themeFillShade="E6"/>
          </w:tcPr>
          <w:p w14:paraId="7CE43E17" w14:textId="77777777" w:rsidR="00ED77A6" w:rsidRPr="000376CB" w:rsidRDefault="00ED77A6" w:rsidP="00ED77A6">
            <w:pPr>
              <w:rPr>
                <w:rFonts w:asciiTheme="minorHAnsi" w:hAnsiTheme="minorHAnsi" w:cstheme="minorHAnsi"/>
              </w:rPr>
            </w:pPr>
          </w:p>
        </w:tc>
      </w:tr>
      <w:tr w:rsidR="00ED77A6" w:rsidRPr="000376CB" w14:paraId="2DB42DB4" w14:textId="77777777" w:rsidTr="00D91EDA">
        <w:tblPrEx>
          <w:tblLook w:val="0400" w:firstRow="0" w:lastRow="0" w:firstColumn="0" w:lastColumn="0" w:noHBand="0" w:noVBand="1"/>
        </w:tblPrEx>
        <w:tc>
          <w:tcPr>
            <w:tcW w:w="1334" w:type="pct"/>
            <w:shd w:val="clear" w:color="auto" w:fill="D0CECE" w:themeFill="background2" w:themeFillShade="E6"/>
          </w:tcPr>
          <w:p w14:paraId="32618A86" w14:textId="1D8530D1" w:rsidR="00ED77A6" w:rsidRPr="000376CB" w:rsidRDefault="00ED77A6" w:rsidP="00ED77A6">
            <w:pPr>
              <w:rPr>
                <w:rFonts w:asciiTheme="minorHAnsi" w:hAnsiTheme="minorHAnsi" w:cstheme="minorHAnsi"/>
              </w:rPr>
            </w:pPr>
            <w:r w:rsidRPr="000376CB">
              <w:rPr>
                <w:rFonts w:asciiTheme="minorHAnsi" w:hAnsiTheme="minorHAnsi" w:cstheme="minorHAnsi"/>
                <w:b/>
                <w:bCs/>
                <w:color w:val="000000"/>
                <w:lang w:val="en-CA"/>
              </w:rPr>
              <w:t xml:space="preserve">20-BS-A4 Engineering Design Process: </w:t>
            </w:r>
            <w:r w:rsidRPr="000376CB">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0376CB">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630C0DBF" w14:textId="77777777" w:rsidR="00ED77A6" w:rsidRPr="000376CB" w:rsidRDefault="00ED77A6" w:rsidP="00ED77A6">
            <w:pPr>
              <w:rPr>
                <w:rFonts w:asciiTheme="minorHAnsi" w:hAnsiTheme="minorHAnsi" w:cstheme="minorHAnsi"/>
              </w:rPr>
            </w:pPr>
          </w:p>
        </w:tc>
        <w:tc>
          <w:tcPr>
            <w:tcW w:w="943" w:type="pct"/>
          </w:tcPr>
          <w:p w14:paraId="607834C6" w14:textId="77777777" w:rsidR="00ED77A6" w:rsidRPr="000376CB" w:rsidRDefault="00ED77A6" w:rsidP="00ED77A6">
            <w:pPr>
              <w:rPr>
                <w:rFonts w:asciiTheme="minorHAnsi" w:hAnsiTheme="minorHAnsi" w:cstheme="minorHAnsi"/>
              </w:rPr>
            </w:pPr>
          </w:p>
        </w:tc>
        <w:tc>
          <w:tcPr>
            <w:tcW w:w="850" w:type="pct"/>
            <w:shd w:val="clear" w:color="auto" w:fill="D0CECE" w:themeFill="background2" w:themeFillShade="E6"/>
          </w:tcPr>
          <w:p w14:paraId="7E8D6857" w14:textId="77777777" w:rsidR="00ED77A6" w:rsidRPr="000376CB" w:rsidRDefault="00ED77A6" w:rsidP="00ED77A6">
            <w:pPr>
              <w:rPr>
                <w:rFonts w:asciiTheme="minorHAnsi" w:hAnsiTheme="minorHAnsi" w:cstheme="minorHAnsi"/>
              </w:rPr>
            </w:pPr>
          </w:p>
        </w:tc>
        <w:tc>
          <w:tcPr>
            <w:tcW w:w="660" w:type="pct"/>
            <w:shd w:val="clear" w:color="auto" w:fill="D0CECE" w:themeFill="background2" w:themeFillShade="E6"/>
          </w:tcPr>
          <w:p w14:paraId="11E8DEB3" w14:textId="77777777" w:rsidR="00ED77A6" w:rsidRPr="000376CB" w:rsidRDefault="00ED77A6" w:rsidP="00ED77A6">
            <w:pPr>
              <w:rPr>
                <w:rFonts w:asciiTheme="minorHAnsi" w:hAnsiTheme="minorHAnsi" w:cstheme="minorHAnsi"/>
              </w:rPr>
            </w:pPr>
          </w:p>
        </w:tc>
      </w:tr>
      <w:tr w:rsidR="00ED77A6" w:rsidRPr="000376CB" w14:paraId="26318385" w14:textId="77777777" w:rsidTr="00D91EDA">
        <w:tblPrEx>
          <w:tblLook w:val="0400" w:firstRow="0" w:lastRow="0" w:firstColumn="0" w:lastColumn="0" w:noHBand="0" w:noVBand="1"/>
        </w:tblPrEx>
        <w:tc>
          <w:tcPr>
            <w:tcW w:w="1334" w:type="pct"/>
            <w:shd w:val="clear" w:color="auto" w:fill="D0CECE" w:themeFill="background2" w:themeFillShade="E6"/>
          </w:tcPr>
          <w:p w14:paraId="744A2077" w14:textId="56CEEB96" w:rsidR="00ED77A6" w:rsidRPr="000376CB" w:rsidRDefault="00ED77A6" w:rsidP="00ED77A6">
            <w:pPr>
              <w:rPr>
                <w:rFonts w:asciiTheme="minorHAnsi" w:hAnsiTheme="minorHAnsi" w:cstheme="minorHAnsi"/>
              </w:rPr>
            </w:pPr>
            <w:r w:rsidRPr="000376CB">
              <w:rPr>
                <w:rFonts w:asciiTheme="minorHAnsi" w:hAnsiTheme="minorHAnsi" w:cstheme="minorHAnsi"/>
                <w:b/>
                <w:bCs/>
                <w:color w:val="000000"/>
                <w:lang w:val="en-CA"/>
              </w:rPr>
              <w:t xml:space="preserve">20-BS-B1 Statics and Dynamics: </w:t>
            </w:r>
            <w:r w:rsidRPr="000376CB">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5ACC5969" w14:textId="77777777" w:rsidR="00ED77A6" w:rsidRPr="000376CB" w:rsidRDefault="00ED77A6" w:rsidP="00ED77A6">
            <w:pPr>
              <w:rPr>
                <w:rFonts w:asciiTheme="minorHAnsi" w:hAnsiTheme="minorHAnsi" w:cstheme="minorHAnsi"/>
              </w:rPr>
            </w:pPr>
          </w:p>
        </w:tc>
        <w:tc>
          <w:tcPr>
            <w:tcW w:w="943" w:type="pct"/>
          </w:tcPr>
          <w:p w14:paraId="6C8EE570" w14:textId="77777777" w:rsidR="00ED77A6" w:rsidRPr="000376CB" w:rsidRDefault="00ED77A6" w:rsidP="00ED77A6">
            <w:pPr>
              <w:rPr>
                <w:rFonts w:asciiTheme="minorHAnsi" w:hAnsiTheme="minorHAnsi" w:cstheme="minorHAnsi"/>
                <w:u w:val="single"/>
              </w:rPr>
            </w:pPr>
          </w:p>
        </w:tc>
        <w:tc>
          <w:tcPr>
            <w:tcW w:w="850" w:type="pct"/>
            <w:shd w:val="clear" w:color="auto" w:fill="D0CECE" w:themeFill="background2" w:themeFillShade="E6"/>
          </w:tcPr>
          <w:p w14:paraId="4104E0CA" w14:textId="77777777" w:rsidR="00ED77A6" w:rsidRPr="000376CB" w:rsidRDefault="00ED77A6" w:rsidP="00ED77A6">
            <w:pPr>
              <w:rPr>
                <w:rFonts w:asciiTheme="minorHAnsi" w:hAnsiTheme="minorHAnsi" w:cstheme="minorHAnsi"/>
              </w:rPr>
            </w:pPr>
          </w:p>
        </w:tc>
        <w:tc>
          <w:tcPr>
            <w:tcW w:w="660" w:type="pct"/>
            <w:shd w:val="clear" w:color="auto" w:fill="D0CECE" w:themeFill="background2" w:themeFillShade="E6"/>
          </w:tcPr>
          <w:p w14:paraId="73307CD2" w14:textId="77777777" w:rsidR="00ED77A6" w:rsidRPr="000376CB" w:rsidRDefault="00ED77A6" w:rsidP="00ED77A6">
            <w:pPr>
              <w:rPr>
                <w:rFonts w:asciiTheme="minorHAnsi" w:hAnsiTheme="minorHAnsi" w:cstheme="minorHAnsi"/>
              </w:rPr>
            </w:pPr>
          </w:p>
        </w:tc>
      </w:tr>
      <w:tr w:rsidR="003B4135" w:rsidRPr="000376CB" w14:paraId="30841C5B" w14:textId="77777777" w:rsidTr="00D91EDA">
        <w:tblPrEx>
          <w:tblLook w:val="0400" w:firstRow="0" w:lastRow="0" w:firstColumn="0" w:lastColumn="0" w:noHBand="0" w:noVBand="1"/>
        </w:tblPrEx>
        <w:tc>
          <w:tcPr>
            <w:tcW w:w="1334" w:type="pct"/>
            <w:shd w:val="clear" w:color="auto" w:fill="D0CECE" w:themeFill="background2" w:themeFillShade="E6"/>
          </w:tcPr>
          <w:p w14:paraId="64B34483" w14:textId="77777777" w:rsidR="003B4135" w:rsidRDefault="00ED77A6" w:rsidP="00ED77A6">
            <w:pPr>
              <w:autoSpaceDE w:val="0"/>
              <w:autoSpaceDN w:val="0"/>
              <w:adjustRightInd w:val="0"/>
              <w:rPr>
                <w:rFonts w:asciiTheme="minorHAnsi" w:hAnsiTheme="minorHAnsi" w:cstheme="minorHAnsi"/>
                <w:color w:val="000000"/>
                <w:lang w:val="en-CA"/>
              </w:rPr>
            </w:pPr>
            <w:r w:rsidRPr="000376CB">
              <w:rPr>
                <w:rFonts w:asciiTheme="minorHAnsi" w:hAnsiTheme="minorHAnsi" w:cstheme="minorHAnsi"/>
                <w:b/>
                <w:bCs/>
                <w:color w:val="000000"/>
                <w:lang w:val="en-CA"/>
              </w:rPr>
              <w:t xml:space="preserve">20-BS-B3 Mechanics of Materials: </w:t>
            </w:r>
            <w:r w:rsidRPr="000376CB">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548F4947" w14:textId="312B5C34" w:rsidR="00895537" w:rsidRPr="000376CB" w:rsidRDefault="00895537" w:rsidP="00ED77A6">
            <w:pPr>
              <w:autoSpaceDE w:val="0"/>
              <w:autoSpaceDN w:val="0"/>
              <w:adjustRightInd w:val="0"/>
              <w:rPr>
                <w:rFonts w:asciiTheme="minorHAnsi" w:hAnsiTheme="minorHAnsi" w:cstheme="minorHAnsi"/>
              </w:rPr>
            </w:pPr>
          </w:p>
        </w:tc>
        <w:tc>
          <w:tcPr>
            <w:tcW w:w="1213" w:type="pct"/>
          </w:tcPr>
          <w:p w14:paraId="17FAF8F8" w14:textId="77777777" w:rsidR="003B4135" w:rsidRPr="000376CB" w:rsidRDefault="003B4135" w:rsidP="003B4135">
            <w:pPr>
              <w:rPr>
                <w:rFonts w:asciiTheme="minorHAnsi" w:hAnsiTheme="minorHAnsi" w:cstheme="minorHAnsi"/>
              </w:rPr>
            </w:pPr>
          </w:p>
        </w:tc>
        <w:tc>
          <w:tcPr>
            <w:tcW w:w="943" w:type="pct"/>
          </w:tcPr>
          <w:p w14:paraId="122E0336" w14:textId="77777777" w:rsidR="003B4135" w:rsidRPr="000376CB" w:rsidRDefault="003B4135" w:rsidP="003B4135">
            <w:pPr>
              <w:rPr>
                <w:rFonts w:asciiTheme="minorHAnsi" w:hAnsiTheme="minorHAnsi" w:cstheme="minorHAnsi"/>
                <w:u w:val="single"/>
              </w:rPr>
            </w:pPr>
          </w:p>
        </w:tc>
        <w:tc>
          <w:tcPr>
            <w:tcW w:w="850" w:type="pct"/>
            <w:shd w:val="clear" w:color="auto" w:fill="D0CECE" w:themeFill="background2" w:themeFillShade="E6"/>
          </w:tcPr>
          <w:p w14:paraId="0A3DDC2D" w14:textId="77777777" w:rsidR="003B4135" w:rsidRPr="000376CB" w:rsidRDefault="003B4135" w:rsidP="003B4135">
            <w:pPr>
              <w:rPr>
                <w:rFonts w:asciiTheme="minorHAnsi" w:hAnsiTheme="minorHAnsi" w:cstheme="minorHAnsi"/>
              </w:rPr>
            </w:pPr>
          </w:p>
        </w:tc>
        <w:tc>
          <w:tcPr>
            <w:tcW w:w="660" w:type="pct"/>
            <w:shd w:val="clear" w:color="auto" w:fill="D0CECE" w:themeFill="background2" w:themeFillShade="E6"/>
          </w:tcPr>
          <w:p w14:paraId="02346E9D" w14:textId="77777777" w:rsidR="003B4135" w:rsidRPr="000376CB" w:rsidRDefault="003B4135" w:rsidP="003B4135">
            <w:pPr>
              <w:rPr>
                <w:rFonts w:asciiTheme="minorHAnsi" w:hAnsiTheme="minorHAnsi" w:cstheme="minorHAnsi"/>
              </w:rPr>
            </w:pPr>
          </w:p>
        </w:tc>
      </w:tr>
      <w:tr w:rsidR="003B4135" w:rsidRPr="000376CB" w14:paraId="70660225" w14:textId="77777777" w:rsidTr="00D91EDA">
        <w:tblPrEx>
          <w:tblLook w:val="0400" w:firstRow="0" w:lastRow="0" w:firstColumn="0" w:lastColumn="0" w:noHBand="0" w:noVBand="1"/>
        </w:tblPrEx>
        <w:tc>
          <w:tcPr>
            <w:tcW w:w="1334" w:type="pct"/>
            <w:shd w:val="clear" w:color="auto" w:fill="D0CECE" w:themeFill="background2" w:themeFillShade="E6"/>
          </w:tcPr>
          <w:p w14:paraId="2A81750F" w14:textId="11002E89" w:rsidR="003B4135" w:rsidRPr="000376CB" w:rsidRDefault="00ED77A6" w:rsidP="00ED77A6">
            <w:pPr>
              <w:autoSpaceDE w:val="0"/>
              <w:autoSpaceDN w:val="0"/>
              <w:adjustRightInd w:val="0"/>
              <w:rPr>
                <w:rFonts w:asciiTheme="minorHAnsi" w:hAnsiTheme="minorHAnsi" w:cstheme="minorHAnsi"/>
              </w:rPr>
            </w:pPr>
            <w:r w:rsidRPr="000376CB">
              <w:rPr>
                <w:rFonts w:asciiTheme="minorHAnsi" w:hAnsiTheme="minorHAnsi" w:cstheme="minorHAnsi"/>
                <w:b/>
                <w:bCs/>
                <w:color w:val="000000"/>
                <w:lang w:val="en-CA"/>
              </w:rPr>
              <w:lastRenderedPageBreak/>
              <w:t xml:space="preserve">20-BS-B4 Mechanics of Fluids: </w:t>
            </w:r>
            <w:r w:rsidRPr="000376CB">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43748A41" w14:textId="77777777" w:rsidR="003B4135" w:rsidRPr="000376CB" w:rsidRDefault="003B4135" w:rsidP="003B4135">
            <w:pPr>
              <w:rPr>
                <w:rFonts w:asciiTheme="minorHAnsi" w:hAnsiTheme="minorHAnsi" w:cstheme="minorHAnsi"/>
              </w:rPr>
            </w:pPr>
          </w:p>
        </w:tc>
        <w:tc>
          <w:tcPr>
            <w:tcW w:w="943" w:type="pct"/>
          </w:tcPr>
          <w:p w14:paraId="68E8B63A" w14:textId="77777777" w:rsidR="003B4135" w:rsidRPr="000376CB" w:rsidRDefault="003B4135" w:rsidP="003B4135">
            <w:pPr>
              <w:rPr>
                <w:rFonts w:asciiTheme="minorHAnsi" w:hAnsiTheme="minorHAnsi" w:cstheme="minorHAnsi"/>
                <w:u w:val="single"/>
              </w:rPr>
            </w:pPr>
          </w:p>
        </w:tc>
        <w:tc>
          <w:tcPr>
            <w:tcW w:w="850" w:type="pct"/>
            <w:shd w:val="clear" w:color="auto" w:fill="D0CECE" w:themeFill="background2" w:themeFillShade="E6"/>
          </w:tcPr>
          <w:p w14:paraId="42A3CE60" w14:textId="77777777" w:rsidR="003B4135" w:rsidRPr="000376CB" w:rsidRDefault="003B4135" w:rsidP="003B4135">
            <w:pPr>
              <w:rPr>
                <w:rFonts w:asciiTheme="minorHAnsi" w:hAnsiTheme="minorHAnsi" w:cstheme="minorHAnsi"/>
              </w:rPr>
            </w:pPr>
          </w:p>
        </w:tc>
        <w:tc>
          <w:tcPr>
            <w:tcW w:w="660" w:type="pct"/>
            <w:shd w:val="clear" w:color="auto" w:fill="D0CECE" w:themeFill="background2" w:themeFillShade="E6"/>
          </w:tcPr>
          <w:p w14:paraId="213103A8" w14:textId="77777777" w:rsidR="003B4135" w:rsidRPr="000376CB" w:rsidRDefault="003B4135" w:rsidP="003B4135">
            <w:pPr>
              <w:rPr>
                <w:rFonts w:asciiTheme="minorHAnsi" w:hAnsiTheme="minorHAnsi" w:cstheme="minorHAnsi"/>
              </w:rPr>
            </w:pPr>
          </w:p>
        </w:tc>
      </w:tr>
      <w:tr w:rsidR="003B4135" w:rsidRPr="000376CB" w14:paraId="59CC982A" w14:textId="77777777" w:rsidTr="00D91EDA">
        <w:tblPrEx>
          <w:tblLook w:val="0400" w:firstRow="0" w:lastRow="0" w:firstColumn="0" w:lastColumn="0" w:noHBand="0" w:noVBand="1"/>
        </w:tblPrEx>
        <w:tc>
          <w:tcPr>
            <w:tcW w:w="1334" w:type="pct"/>
            <w:shd w:val="clear" w:color="auto" w:fill="D0CECE" w:themeFill="background2" w:themeFillShade="E6"/>
          </w:tcPr>
          <w:p w14:paraId="2B77E6D0" w14:textId="243A360E" w:rsidR="003B4135" w:rsidRPr="000376CB" w:rsidRDefault="00ED77A6" w:rsidP="00ED77A6">
            <w:pPr>
              <w:autoSpaceDE w:val="0"/>
              <w:autoSpaceDN w:val="0"/>
              <w:adjustRightInd w:val="0"/>
              <w:rPr>
                <w:rFonts w:asciiTheme="minorHAnsi" w:hAnsiTheme="minorHAnsi" w:cstheme="minorHAnsi"/>
              </w:rPr>
            </w:pPr>
            <w:r w:rsidRPr="000376CB">
              <w:rPr>
                <w:rFonts w:asciiTheme="minorHAnsi" w:hAnsiTheme="minorHAnsi" w:cstheme="minorHAnsi"/>
                <w:b/>
                <w:bCs/>
                <w:color w:val="000000"/>
                <w:lang w:val="en-CA"/>
              </w:rPr>
              <w:t xml:space="preserve">20-BS-B7 Thermodynamics: </w:t>
            </w:r>
            <w:r w:rsidRPr="000376CB">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31DE86E4" w14:textId="77777777" w:rsidR="003B4135" w:rsidRPr="000376CB" w:rsidRDefault="003B4135" w:rsidP="003B4135">
            <w:pPr>
              <w:rPr>
                <w:rFonts w:asciiTheme="minorHAnsi" w:hAnsiTheme="minorHAnsi" w:cstheme="minorHAnsi"/>
              </w:rPr>
            </w:pPr>
          </w:p>
        </w:tc>
        <w:tc>
          <w:tcPr>
            <w:tcW w:w="943" w:type="pct"/>
          </w:tcPr>
          <w:p w14:paraId="40E99DB0" w14:textId="77777777" w:rsidR="003B4135" w:rsidRPr="000376CB" w:rsidRDefault="003B4135" w:rsidP="003B4135">
            <w:pPr>
              <w:rPr>
                <w:rFonts w:asciiTheme="minorHAnsi" w:hAnsiTheme="minorHAnsi" w:cstheme="minorHAnsi"/>
                <w:u w:val="single"/>
              </w:rPr>
            </w:pPr>
          </w:p>
        </w:tc>
        <w:tc>
          <w:tcPr>
            <w:tcW w:w="850" w:type="pct"/>
            <w:shd w:val="clear" w:color="auto" w:fill="D0CECE" w:themeFill="background2" w:themeFillShade="E6"/>
          </w:tcPr>
          <w:p w14:paraId="5D534001" w14:textId="77777777" w:rsidR="003B4135" w:rsidRPr="000376CB" w:rsidRDefault="003B4135" w:rsidP="003B4135">
            <w:pPr>
              <w:rPr>
                <w:rFonts w:asciiTheme="minorHAnsi" w:hAnsiTheme="minorHAnsi" w:cstheme="minorHAnsi"/>
              </w:rPr>
            </w:pPr>
          </w:p>
        </w:tc>
        <w:tc>
          <w:tcPr>
            <w:tcW w:w="660" w:type="pct"/>
            <w:shd w:val="clear" w:color="auto" w:fill="D0CECE" w:themeFill="background2" w:themeFillShade="E6"/>
          </w:tcPr>
          <w:p w14:paraId="5DCB42C0" w14:textId="77777777" w:rsidR="003B4135" w:rsidRPr="000376CB" w:rsidRDefault="003B4135" w:rsidP="003B4135">
            <w:pPr>
              <w:rPr>
                <w:rFonts w:asciiTheme="minorHAnsi" w:hAnsiTheme="minorHAnsi" w:cstheme="minorHAnsi"/>
              </w:rPr>
            </w:pPr>
          </w:p>
        </w:tc>
      </w:tr>
      <w:tr w:rsidR="003B4135" w:rsidRPr="000376CB" w14:paraId="064991C6" w14:textId="77777777" w:rsidTr="00D91EDA">
        <w:tblPrEx>
          <w:tblLook w:val="0400" w:firstRow="0" w:lastRow="0" w:firstColumn="0" w:lastColumn="0" w:noHBand="0" w:noVBand="1"/>
        </w:tblPrEx>
        <w:tc>
          <w:tcPr>
            <w:tcW w:w="1334" w:type="pct"/>
            <w:shd w:val="clear" w:color="auto" w:fill="D0CECE" w:themeFill="background2" w:themeFillShade="E6"/>
          </w:tcPr>
          <w:p w14:paraId="5740A60D" w14:textId="2205EF8C" w:rsidR="000637BA" w:rsidRPr="000376CB" w:rsidRDefault="00ED77A6" w:rsidP="00601458">
            <w:pPr>
              <w:autoSpaceDE w:val="0"/>
              <w:autoSpaceDN w:val="0"/>
              <w:adjustRightInd w:val="0"/>
              <w:rPr>
                <w:rFonts w:asciiTheme="minorHAnsi" w:hAnsiTheme="minorHAnsi" w:cstheme="minorHAnsi"/>
              </w:rPr>
            </w:pPr>
            <w:r w:rsidRPr="000376CB">
              <w:rPr>
                <w:rFonts w:asciiTheme="minorHAnsi" w:hAnsiTheme="minorHAnsi" w:cstheme="minorHAnsi"/>
                <w:b/>
                <w:bCs/>
                <w:color w:val="000000"/>
                <w:lang w:val="en-CA"/>
              </w:rPr>
              <w:t xml:space="preserve">20-BS-B8 Properties of Materials: </w:t>
            </w:r>
            <w:r w:rsidRPr="000376CB">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w:t>
            </w:r>
            <w:r w:rsidRPr="000376CB">
              <w:rPr>
                <w:rFonts w:asciiTheme="minorHAnsi" w:hAnsiTheme="minorHAnsi" w:cstheme="minorHAnsi"/>
                <w:color w:val="000000"/>
                <w:lang w:val="en-CA"/>
              </w:rPr>
              <w:lastRenderedPageBreak/>
              <w:t>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Borders>
              <w:bottom w:val="single" w:sz="4" w:space="0" w:color="auto"/>
            </w:tcBorders>
          </w:tcPr>
          <w:p w14:paraId="662F2D24" w14:textId="77777777" w:rsidR="003B4135" w:rsidRPr="000376CB" w:rsidRDefault="003B4135" w:rsidP="003B4135">
            <w:pPr>
              <w:rPr>
                <w:rFonts w:asciiTheme="minorHAnsi" w:hAnsiTheme="minorHAnsi" w:cstheme="minorHAnsi"/>
              </w:rPr>
            </w:pPr>
          </w:p>
        </w:tc>
        <w:tc>
          <w:tcPr>
            <w:tcW w:w="943" w:type="pct"/>
            <w:tcBorders>
              <w:bottom w:val="single" w:sz="4" w:space="0" w:color="auto"/>
            </w:tcBorders>
          </w:tcPr>
          <w:p w14:paraId="3AE3B7EA" w14:textId="77777777" w:rsidR="003B4135" w:rsidRPr="000376CB" w:rsidRDefault="003B4135" w:rsidP="003B4135">
            <w:pPr>
              <w:rPr>
                <w:rFonts w:asciiTheme="minorHAnsi" w:hAnsiTheme="minorHAnsi" w:cstheme="minorHAnsi"/>
                <w:u w:val="single"/>
              </w:rPr>
            </w:pPr>
          </w:p>
        </w:tc>
        <w:tc>
          <w:tcPr>
            <w:tcW w:w="850" w:type="pct"/>
            <w:shd w:val="clear" w:color="auto" w:fill="D0CECE" w:themeFill="background2" w:themeFillShade="E6"/>
          </w:tcPr>
          <w:p w14:paraId="4D134CD2" w14:textId="77777777" w:rsidR="003B4135" w:rsidRPr="000376CB" w:rsidRDefault="003B4135" w:rsidP="003B4135">
            <w:pPr>
              <w:rPr>
                <w:rFonts w:asciiTheme="minorHAnsi" w:hAnsiTheme="minorHAnsi" w:cstheme="minorHAnsi"/>
              </w:rPr>
            </w:pPr>
          </w:p>
        </w:tc>
        <w:tc>
          <w:tcPr>
            <w:tcW w:w="660" w:type="pct"/>
            <w:shd w:val="clear" w:color="auto" w:fill="D0CECE" w:themeFill="background2" w:themeFillShade="E6"/>
          </w:tcPr>
          <w:p w14:paraId="7876F2B2" w14:textId="77777777" w:rsidR="003B4135" w:rsidRPr="000376CB" w:rsidRDefault="003B4135" w:rsidP="003B4135">
            <w:pPr>
              <w:rPr>
                <w:rFonts w:asciiTheme="minorHAnsi" w:hAnsiTheme="minorHAnsi" w:cstheme="minorHAnsi"/>
              </w:rPr>
            </w:pPr>
          </w:p>
        </w:tc>
      </w:tr>
    </w:tbl>
    <w:p w14:paraId="62690944" w14:textId="77777777" w:rsidR="00601458" w:rsidRDefault="00601458">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76"/>
        <w:gridCol w:w="3524"/>
        <w:gridCol w:w="2740"/>
        <w:gridCol w:w="2470"/>
        <w:gridCol w:w="1918"/>
      </w:tblGrid>
      <w:tr w:rsidR="003B4135" w:rsidRPr="000376CB" w14:paraId="70351832" w14:textId="77777777" w:rsidTr="00895537">
        <w:trPr>
          <w:cantSplit/>
          <w:tblHeader/>
        </w:trPr>
        <w:tc>
          <w:tcPr>
            <w:tcW w:w="1334" w:type="pct"/>
            <w:shd w:val="clear" w:color="auto" w:fill="D0CECE" w:themeFill="background2" w:themeFillShade="E6"/>
          </w:tcPr>
          <w:p w14:paraId="4F6A1D30" w14:textId="58C39647" w:rsidR="003B4135" w:rsidRPr="000376CB" w:rsidRDefault="003B4135" w:rsidP="003B4135">
            <w:pPr>
              <w:jc w:val="center"/>
              <w:rPr>
                <w:rFonts w:asciiTheme="minorHAnsi" w:hAnsiTheme="minorHAnsi" w:cstheme="minorHAnsi"/>
                <w:b/>
                <w:bCs/>
              </w:rPr>
            </w:pPr>
            <w:r w:rsidRPr="000376CB">
              <w:rPr>
                <w:rFonts w:asciiTheme="minorHAnsi" w:hAnsiTheme="minorHAnsi" w:cstheme="minorHAnsi"/>
                <w:b/>
                <w:bCs/>
              </w:rPr>
              <w:lastRenderedPageBreak/>
              <w:t xml:space="preserve">C1 </w:t>
            </w:r>
          </w:p>
          <w:p w14:paraId="34EEA67C" w14:textId="62AA3AC3" w:rsidR="003B4135" w:rsidRPr="000376CB" w:rsidRDefault="004C1AEE" w:rsidP="003B4135">
            <w:pPr>
              <w:jc w:val="center"/>
              <w:rPr>
                <w:rFonts w:asciiTheme="minorHAnsi" w:hAnsiTheme="minorHAnsi" w:cstheme="minorHAnsi"/>
                <w:b/>
                <w:bCs/>
              </w:rPr>
            </w:pPr>
            <w:r>
              <w:rPr>
                <w:rFonts w:asciiTheme="minorHAnsi" w:hAnsiTheme="minorHAnsi" w:cstheme="minorHAnsi"/>
                <w:b/>
                <w:bCs/>
              </w:rPr>
              <w:t>ENGGEOMB</w:t>
            </w:r>
            <w:r w:rsidR="003B4135" w:rsidRPr="000376CB">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275BA0A" w14:textId="77777777" w:rsidR="003B4135" w:rsidRPr="000376CB" w:rsidRDefault="003B4135" w:rsidP="003B4135">
            <w:pPr>
              <w:jc w:val="center"/>
              <w:rPr>
                <w:rFonts w:asciiTheme="minorHAnsi" w:hAnsiTheme="minorHAnsi" w:cstheme="minorHAnsi"/>
                <w:b/>
                <w:bCs/>
              </w:rPr>
            </w:pPr>
            <w:r w:rsidRPr="000376CB">
              <w:rPr>
                <w:rFonts w:asciiTheme="minorHAnsi" w:hAnsiTheme="minorHAnsi" w:cstheme="minorHAnsi"/>
                <w:b/>
                <w:bCs/>
              </w:rPr>
              <w:t xml:space="preserve">C2 </w:t>
            </w:r>
          </w:p>
          <w:p w14:paraId="396EE70D" w14:textId="77777777" w:rsidR="003B4135" w:rsidRPr="000376CB" w:rsidRDefault="003B4135" w:rsidP="003B4135">
            <w:pPr>
              <w:jc w:val="center"/>
              <w:rPr>
                <w:rFonts w:asciiTheme="minorHAnsi" w:hAnsiTheme="minorHAnsi" w:cstheme="minorHAnsi"/>
                <w:b/>
                <w:bCs/>
              </w:rPr>
            </w:pPr>
            <w:r w:rsidRPr="000376C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A2BA42" w14:textId="77777777" w:rsidR="003B4135" w:rsidRPr="000376CB" w:rsidRDefault="003B4135" w:rsidP="003B4135">
            <w:pPr>
              <w:jc w:val="center"/>
              <w:rPr>
                <w:rFonts w:asciiTheme="minorHAnsi" w:hAnsiTheme="minorHAnsi" w:cstheme="minorHAnsi"/>
                <w:b/>
                <w:bCs/>
              </w:rPr>
            </w:pPr>
            <w:r w:rsidRPr="000376CB">
              <w:rPr>
                <w:rFonts w:asciiTheme="minorHAnsi" w:hAnsiTheme="minorHAnsi" w:cstheme="minorHAnsi"/>
                <w:b/>
                <w:bCs/>
              </w:rPr>
              <w:t xml:space="preserve">C3 </w:t>
            </w:r>
          </w:p>
          <w:p w14:paraId="73D05C53" w14:textId="77777777" w:rsidR="003B4135" w:rsidRPr="000376CB" w:rsidRDefault="003B4135" w:rsidP="003B4135">
            <w:pPr>
              <w:jc w:val="center"/>
              <w:rPr>
                <w:rFonts w:asciiTheme="minorHAnsi" w:hAnsiTheme="minorHAnsi" w:cstheme="minorHAnsi"/>
                <w:b/>
                <w:bCs/>
              </w:rPr>
            </w:pPr>
            <w:r w:rsidRPr="000376C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72E127" w14:textId="77777777" w:rsidR="003B4135" w:rsidRPr="000376CB" w:rsidRDefault="003B4135" w:rsidP="003B4135">
            <w:pPr>
              <w:jc w:val="center"/>
              <w:rPr>
                <w:rFonts w:asciiTheme="minorHAnsi" w:hAnsiTheme="minorHAnsi" w:cstheme="minorHAnsi"/>
                <w:b/>
                <w:bCs/>
              </w:rPr>
            </w:pPr>
            <w:r w:rsidRPr="000376CB">
              <w:rPr>
                <w:rFonts w:asciiTheme="minorHAnsi" w:hAnsiTheme="minorHAnsi" w:cstheme="minorHAnsi"/>
                <w:b/>
                <w:bCs/>
              </w:rPr>
              <w:t xml:space="preserve">C4 </w:t>
            </w:r>
          </w:p>
          <w:p w14:paraId="21345888" w14:textId="77777777" w:rsidR="003B4135" w:rsidRPr="000376CB" w:rsidRDefault="003B4135" w:rsidP="003B4135">
            <w:pPr>
              <w:jc w:val="center"/>
              <w:rPr>
                <w:rFonts w:asciiTheme="minorHAnsi" w:hAnsiTheme="minorHAnsi" w:cstheme="minorHAnsi"/>
                <w:b/>
                <w:bCs/>
              </w:rPr>
            </w:pPr>
            <w:r w:rsidRPr="000376CB">
              <w:rPr>
                <w:rFonts w:asciiTheme="minorHAnsi" w:hAnsiTheme="minorHAnsi" w:cstheme="minorHAnsi"/>
                <w:b/>
                <w:bCs/>
              </w:rPr>
              <w:t>for ARC only</w:t>
            </w:r>
          </w:p>
        </w:tc>
      </w:tr>
      <w:tr w:rsidR="003B4135" w:rsidRPr="000376CB" w14:paraId="74B8DA2E" w14:textId="77777777" w:rsidTr="00895537">
        <w:trPr>
          <w:cantSplit/>
          <w:tblHeader/>
        </w:trPr>
        <w:tc>
          <w:tcPr>
            <w:tcW w:w="1334" w:type="pct"/>
            <w:shd w:val="clear" w:color="auto" w:fill="D0CECE" w:themeFill="background2" w:themeFillShade="E6"/>
          </w:tcPr>
          <w:p w14:paraId="3FEE183F" w14:textId="77777777" w:rsidR="003B4135" w:rsidRPr="000376CB" w:rsidRDefault="003B4135" w:rsidP="003B4135">
            <w:pPr>
              <w:rPr>
                <w:rFonts w:asciiTheme="minorHAnsi" w:hAnsiTheme="minorHAnsi" w:cstheme="minorHAnsi"/>
                <w:b/>
                <w:bCs/>
              </w:rPr>
            </w:pPr>
            <w:r w:rsidRPr="000376CB">
              <w:rPr>
                <w:rFonts w:asciiTheme="minorHAnsi" w:hAnsiTheme="minorHAnsi" w:cstheme="minorHAnsi"/>
                <w:b/>
                <w:bCs/>
              </w:rPr>
              <w:t xml:space="preserve">ELECTIVE SUBJECTS </w:t>
            </w:r>
          </w:p>
          <w:p w14:paraId="2C24F9E3" w14:textId="77777777" w:rsidR="003B4135" w:rsidRPr="000376CB" w:rsidRDefault="003B4135" w:rsidP="003B4135">
            <w:pPr>
              <w:rPr>
                <w:rFonts w:asciiTheme="minorHAnsi" w:hAnsiTheme="minorHAnsi" w:cstheme="minorHAnsi"/>
                <w:bCs/>
              </w:rPr>
            </w:pPr>
            <w:r w:rsidRPr="000376CB">
              <w:rPr>
                <w:rFonts w:asciiTheme="minorHAnsi" w:hAnsiTheme="minorHAnsi" w:cstheme="minorHAnsi"/>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21933A81" w14:textId="77777777" w:rsidR="003B4135" w:rsidRPr="000376CB" w:rsidRDefault="003B4135" w:rsidP="003B4135">
            <w:pPr>
              <w:rPr>
                <w:rFonts w:asciiTheme="minorHAnsi" w:hAnsiTheme="minorHAnsi" w:cstheme="minorHAnsi"/>
                <w:b/>
                <w:bCs/>
              </w:rPr>
            </w:pPr>
            <w:r w:rsidRPr="000376C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83833D1" w14:textId="77777777" w:rsidR="003B4135" w:rsidRPr="000376CB" w:rsidRDefault="003B4135" w:rsidP="003B4135">
            <w:pPr>
              <w:rPr>
                <w:rFonts w:asciiTheme="minorHAnsi" w:hAnsiTheme="minorHAnsi" w:cstheme="minorHAnsi"/>
                <w:b/>
                <w:bCs/>
              </w:rPr>
            </w:pPr>
            <w:r w:rsidRPr="000376C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28A14F" w14:textId="77777777" w:rsidR="003B4135" w:rsidRPr="000376CB" w:rsidRDefault="003B4135" w:rsidP="003B4135">
            <w:pPr>
              <w:rPr>
                <w:rFonts w:asciiTheme="minorHAnsi" w:hAnsiTheme="minorHAnsi" w:cstheme="minorHAnsi"/>
                <w:b/>
                <w:bCs/>
              </w:rPr>
            </w:pPr>
            <w:r w:rsidRPr="000376C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C11903" w14:textId="77777777" w:rsidR="003B4135" w:rsidRPr="000376CB" w:rsidRDefault="003B4135" w:rsidP="003B4135">
            <w:pPr>
              <w:rPr>
                <w:rFonts w:asciiTheme="minorHAnsi" w:hAnsiTheme="minorHAnsi" w:cstheme="minorHAnsi"/>
                <w:b/>
                <w:bCs/>
              </w:rPr>
            </w:pPr>
            <w:r w:rsidRPr="000376CB">
              <w:rPr>
                <w:rFonts w:asciiTheme="minorHAnsi" w:hAnsiTheme="minorHAnsi" w:cstheme="minorHAnsi"/>
                <w:b/>
                <w:bCs/>
              </w:rPr>
              <w:t>Final Review</w:t>
            </w:r>
          </w:p>
          <w:p w14:paraId="1EE93C3E" w14:textId="77777777" w:rsidR="003B4135" w:rsidRPr="000376CB" w:rsidRDefault="003B4135" w:rsidP="003B4135">
            <w:pPr>
              <w:rPr>
                <w:rFonts w:asciiTheme="minorHAnsi" w:hAnsiTheme="minorHAnsi" w:cstheme="minorHAnsi"/>
                <w:b/>
                <w:bCs/>
              </w:rPr>
            </w:pPr>
          </w:p>
        </w:tc>
      </w:tr>
      <w:tr w:rsidR="003B4135" w:rsidRPr="000376CB" w14:paraId="120EE2A1" w14:textId="77777777" w:rsidTr="00D91EDA">
        <w:tc>
          <w:tcPr>
            <w:tcW w:w="1334" w:type="pct"/>
            <w:shd w:val="clear" w:color="auto" w:fill="D0CECE" w:themeFill="background2" w:themeFillShade="E6"/>
          </w:tcPr>
          <w:p w14:paraId="729717BC" w14:textId="5D3D88E5" w:rsidR="003B4135" w:rsidRPr="000376CB" w:rsidRDefault="00ED77A6" w:rsidP="00ED77A6">
            <w:pPr>
              <w:autoSpaceDE w:val="0"/>
              <w:autoSpaceDN w:val="0"/>
              <w:adjustRightInd w:val="0"/>
              <w:rPr>
                <w:rFonts w:asciiTheme="minorHAnsi" w:hAnsiTheme="minorHAnsi" w:cstheme="minorHAnsi"/>
              </w:rPr>
            </w:pPr>
            <w:r w:rsidRPr="000376CB">
              <w:rPr>
                <w:rFonts w:asciiTheme="minorHAnsi" w:hAnsiTheme="minorHAnsi" w:cstheme="minorHAnsi"/>
                <w:b/>
                <w:bCs/>
                <w:color w:val="000000"/>
                <w:lang w:val="en-CA"/>
              </w:rPr>
              <w:t xml:space="preserve">20-BS-B2 Electric Circuits and Power: </w:t>
            </w:r>
            <w:r w:rsidRPr="000376CB">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29767F69" w14:textId="77777777" w:rsidR="003B4135" w:rsidRPr="000376CB" w:rsidRDefault="003B4135" w:rsidP="003B4135">
            <w:pPr>
              <w:rPr>
                <w:rFonts w:asciiTheme="minorHAnsi" w:hAnsiTheme="minorHAnsi" w:cstheme="minorHAnsi"/>
              </w:rPr>
            </w:pPr>
          </w:p>
        </w:tc>
        <w:tc>
          <w:tcPr>
            <w:tcW w:w="943" w:type="pct"/>
          </w:tcPr>
          <w:p w14:paraId="42029937" w14:textId="77777777" w:rsidR="003B4135" w:rsidRPr="000376CB" w:rsidRDefault="003B4135" w:rsidP="003B4135">
            <w:pPr>
              <w:pStyle w:val="Heading1"/>
              <w:rPr>
                <w:rFonts w:asciiTheme="minorHAnsi" w:hAnsiTheme="minorHAnsi" w:cstheme="minorHAnsi"/>
              </w:rPr>
            </w:pPr>
          </w:p>
        </w:tc>
        <w:tc>
          <w:tcPr>
            <w:tcW w:w="850" w:type="pct"/>
            <w:shd w:val="clear" w:color="auto" w:fill="D0CECE" w:themeFill="background2" w:themeFillShade="E6"/>
          </w:tcPr>
          <w:p w14:paraId="78BCA40D" w14:textId="77777777" w:rsidR="003B4135" w:rsidRPr="000376CB" w:rsidRDefault="003B4135" w:rsidP="003B4135">
            <w:pPr>
              <w:pStyle w:val="Heading1"/>
              <w:rPr>
                <w:rFonts w:asciiTheme="minorHAnsi" w:hAnsiTheme="minorHAnsi" w:cstheme="minorHAnsi"/>
                <w:b w:val="0"/>
              </w:rPr>
            </w:pPr>
          </w:p>
        </w:tc>
        <w:tc>
          <w:tcPr>
            <w:tcW w:w="660" w:type="pct"/>
            <w:shd w:val="clear" w:color="auto" w:fill="D0CECE" w:themeFill="background2" w:themeFillShade="E6"/>
          </w:tcPr>
          <w:p w14:paraId="77EE7517" w14:textId="77777777" w:rsidR="003B4135" w:rsidRPr="000376CB" w:rsidRDefault="003B4135" w:rsidP="003B4135">
            <w:pPr>
              <w:pStyle w:val="Heading1"/>
              <w:rPr>
                <w:rFonts w:asciiTheme="minorHAnsi" w:hAnsiTheme="minorHAnsi" w:cstheme="minorHAnsi"/>
                <w:b w:val="0"/>
              </w:rPr>
            </w:pPr>
          </w:p>
        </w:tc>
      </w:tr>
      <w:tr w:rsidR="003B4135" w:rsidRPr="000376CB" w14:paraId="328CA136" w14:textId="77777777" w:rsidTr="00D91EDA">
        <w:tc>
          <w:tcPr>
            <w:tcW w:w="1334" w:type="pct"/>
            <w:shd w:val="clear" w:color="auto" w:fill="D0CECE" w:themeFill="background2" w:themeFillShade="E6"/>
          </w:tcPr>
          <w:p w14:paraId="6018E3EC" w14:textId="7C7DF254" w:rsidR="003B4135" w:rsidRPr="000376CB" w:rsidRDefault="00ED77A6" w:rsidP="00ED77A6">
            <w:pPr>
              <w:autoSpaceDE w:val="0"/>
              <w:autoSpaceDN w:val="0"/>
              <w:adjustRightInd w:val="0"/>
              <w:rPr>
                <w:rFonts w:asciiTheme="minorHAnsi" w:hAnsiTheme="minorHAnsi" w:cstheme="minorHAnsi"/>
              </w:rPr>
            </w:pPr>
            <w:r w:rsidRPr="000376CB">
              <w:rPr>
                <w:rFonts w:asciiTheme="minorHAnsi" w:hAnsiTheme="minorHAnsi" w:cstheme="minorHAnsi"/>
                <w:b/>
                <w:bCs/>
                <w:color w:val="000000"/>
                <w:lang w:val="en-CA"/>
              </w:rPr>
              <w:t xml:space="preserve">20-BS-B5 Digital Logic Circuits: </w:t>
            </w:r>
            <w:r w:rsidRPr="000376CB">
              <w:rPr>
                <w:rFonts w:asciiTheme="minorHAnsi" w:hAnsiTheme="minorHAnsi" w:cstheme="minorHAnsi"/>
                <w:color w:val="000000"/>
                <w:lang w:val="en-CA"/>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35ECBFBC" w14:textId="77777777" w:rsidR="003B4135" w:rsidRPr="000376CB" w:rsidRDefault="003B4135" w:rsidP="003B4135">
            <w:pPr>
              <w:rPr>
                <w:rFonts w:asciiTheme="minorHAnsi" w:hAnsiTheme="minorHAnsi" w:cstheme="minorHAnsi"/>
              </w:rPr>
            </w:pPr>
          </w:p>
        </w:tc>
        <w:tc>
          <w:tcPr>
            <w:tcW w:w="943" w:type="pct"/>
          </w:tcPr>
          <w:p w14:paraId="56845175" w14:textId="77777777" w:rsidR="003B4135" w:rsidRPr="000376CB" w:rsidRDefault="003B4135" w:rsidP="003B4135">
            <w:pPr>
              <w:rPr>
                <w:rFonts w:asciiTheme="minorHAnsi" w:hAnsiTheme="minorHAnsi" w:cstheme="minorHAnsi"/>
                <w:b/>
                <w:bCs/>
              </w:rPr>
            </w:pPr>
          </w:p>
        </w:tc>
        <w:tc>
          <w:tcPr>
            <w:tcW w:w="850" w:type="pct"/>
            <w:shd w:val="clear" w:color="auto" w:fill="D0CECE" w:themeFill="background2" w:themeFillShade="E6"/>
          </w:tcPr>
          <w:p w14:paraId="2D35DE41" w14:textId="77777777" w:rsidR="003B4135" w:rsidRPr="000376CB" w:rsidRDefault="003B4135" w:rsidP="003B4135">
            <w:pPr>
              <w:rPr>
                <w:rFonts w:asciiTheme="minorHAnsi" w:hAnsiTheme="minorHAnsi" w:cstheme="minorHAnsi"/>
                <w:bCs/>
              </w:rPr>
            </w:pPr>
          </w:p>
        </w:tc>
        <w:tc>
          <w:tcPr>
            <w:tcW w:w="660" w:type="pct"/>
            <w:shd w:val="clear" w:color="auto" w:fill="D0CECE" w:themeFill="background2" w:themeFillShade="E6"/>
          </w:tcPr>
          <w:p w14:paraId="069C3AE9" w14:textId="77777777" w:rsidR="003B4135" w:rsidRPr="000376CB" w:rsidRDefault="003B4135" w:rsidP="003B4135">
            <w:pPr>
              <w:rPr>
                <w:rFonts w:asciiTheme="minorHAnsi" w:hAnsiTheme="minorHAnsi" w:cstheme="minorHAnsi"/>
                <w:bCs/>
              </w:rPr>
            </w:pPr>
          </w:p>
        </w:tc>
      </w:tr>
      <w:tr w:rsidR="003B4135" w:rsidRPr="000376CB" w14:paraId="71A30C89" w14:textId="77777777" w:rsidTr="00D91EDA">
        <w:tc>
          <w:tcPr>
            <w:tcW w:w="1334" w:type="pct"/>
            <w:shd w:val="clear" w:color="auto" w:fill="D0CECE" w:themeFill="background2" w:themeFillShade="E6"/>
          </w:tcPr>
          <w:p w14:paraId="581160AB" w14:textId="6F08A38B" w:rsidR="003B4135" w:rsidRPr="000376CB" w:rsidRDefault="00ED77A6" w:rsidP="00ED77A6">
            <w:pPr>
              <w:autoSpaceDE w:val="0"/>
              <w:autoSpaceDN w:val="0"/>
              <w:adjustRightInd w:val="0"/>
              <w:rPr>
                <w:rFonts w:asciiTheme="minorHAnsi" w:hAnsiTheme="minorHAnsi" w:cstheme="minorHAnsi"/>
              </w:rPr>
            </w:pPr>
            <w:r w:rsidRPr="000376CB">
              <w:rPr>
                <w:rFonts w:asciiTheme="minorHAnsi" w:hAnsiTheme="minorHAnsi" w:cstheme="minorHAnsi"/>
                <w:b/>
                <w:bCs/>
                <w:color w:val="000000"/>
                <w:lang w:val="en-CA"/>
              </w:rPr>
              <w:t xml:space="preserve">20-BS-B12 Engineering Graphics: </w:t>
            </w:r>
            <w:r w:rsidRPr="000376CB">
              <w:rPr>
                <w:rFonts w:asciiTheme="minorHAnsi" w:hAnsiTheme="minorHAnsi" w:cstheme="minorHAnsi"/>
                <w:color w:val="000000"/>
                <w:lang w:val="en-CA"/>
              </w:rPr>
              <w:t xml:space="preserve">Engineering drawing: Orthographic </w:t>
            </w:r>
            <w:r w:rsidRPr="000376CB">
              <w:rPr>
                <w:rFonts w:asciiTheme="minorHAnsi" w:hAnsiTheme="minorHAnsi" w:cstheme="minorHAnsi"/>
                <w:color w:val="000000"/>
                <w:lang w:val="en-CA"/>
              </w:rPr>
              <w:lastRenderedPageBreak/>
              <w:t>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2DB667F9" w14:textId="77777777" w:rsidR="003B4135" w:rsidRPr="000376CB" w:rsidRDefault="003B4135" w:rsidP="003B4135">
            <w:pPr>
              <w:rPr>
                <w:rFonts w:asciiTheme="minorHAnsi" w:hAnsiTheme="minorHAnsi" w:cstheme="minorHAnsi"/>
              </w:rPr>
            </w:pPr>
          </w:p>
        </w:tc>
        <w:tc>
          <w:tcPr>
            <w:tcW w:w="943" w:type="pct"/>
          </w:tcPr>
          <w:p w14:paraId="49BF8BDB" w14:textId="77777777" w:rsidR="003B4135" w:rsidRPr="000376CB" w:rsidRDefault="003B4135" w:rsidP="003B4135">
            <w:pPr>
              <w:rPr>
                <w:rFonts w:asciiTheme="minorHAnsi" w:hAnsiTheme="minorHAnsi" w:cstheme="minorHAnsi"/>
                <w:u w:val="single"/>
              </w:rPr>
            </w:pPr>
          </w:p>
        </w:tc>
        <w:tc>
          <w:tcPr>
            <w:tcW w:w="850" w:type="pct"/>
            <w:shd w:val="clear" w:color="auto" w:fill="D0CECE" w:themeFill="background2" w:themeFillShade="E6"/>
          </w:tcPr>
          <w:p w14:paraId="54652693" w14:textId="77777777" w:rsidR="003B4135" w:rsidRPr="000376CB" w:rsidRDefault="003B4135" w:rsidP="003B4135">
            <w:pPr>
              <w:rPr>
                <w:rFonts w:asciiTheme="minorHAnsi" w:hAnsiTheme="minorHAnsi" w:cstheme="minorHAnsi"/>
              </w:rPr>
            </w:pPr>
          </w:p>
        </w:tc>
        <w:tc>
          <w:tcPr>
            <w:tcW w:w="660" w:type="pct"/>
            <w:shd w:val="clear" w:color="auto" w:fill="D0CECE" w:themeFill="background2" w:themeFillShade="E6"/>
          </w:tcPr>
          <w:p w14:paraId="4785C352" w14:textId="77777777" w:rsidR="003B4135" w:rsidRPr="000376CB" w:rsidRDefault="003B4135" w:rsidP="003B4135">
            <w:pPr>
              <w:rPr>
                <w:rFonts w:asciiTheme="minorHAnsi" w:hAnsiTheme="minorHAnsi" w:cstheme="minorHAnsi"/>
              </w:rPr>
            </w:pPr>
          </w:p>
        </w:tc>
      </w:tr>
      <w:tr w:rsidR="003B4135" w:rsidRPr="000376CB" w14:paraId="21058E41" w14:textId="77777777" w:rsidTr="00D91EDA">
        <w:tc>
          <w:tcPr>
            <w:tcW w:w="1334" w:type="pct"/>
            <w:shd w:val="clear" w:color="auto" w:fill="D0CECE" w:themeFill="background2" w:themeFillShade="E6"/>
          </w:tcPr>
          <w:p w14:paraId="1724C541" w14:textId="117163A4" w:rsidR="003B4135" w:rsidRPr="000376CB" w:rsidRDefault="00ED77A6" w:rsidP="00ED77A6">
            <w:pPr>
              <w:autoSpaceDE w:val="0"/>
              <w:autoSpaceDN w:val="0"/>
              <w:adjustRightInd w:val="0"/>
              <w:rPr>
                <w:rFonts w:asciiTheme="minorHAnsi" w:hAnsiTheme="minorHAnsi" w:cstheme="minorHAnsi"/>
              </w:rPr>
            </w:pPr>
            <w:r w:rsidRPr="000376CB">
              <w:rPr>
                <w:rFonts w:asciiTheme="minorHAnsi" w:hAnsiTheme="minorHAnsi" w:cstheme="minorHAnsi"/>
                <w:b/>
                <w:bCs/>
                <w:color w:val="000000"/>
                <w:lang w:val="en-CA"/>
              </w:rPr>
              <w:t xml:space="preserve">20-BS-B13 Advanced Mathematics: </w:t>
            </w:r>
            <w:r w:rsidRPr="000376CB">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78B00E39" w14:textId="77777777" w:rsidR="003B4135" w:rsidRPr="000376CB" w:rsidRDefault="003B4135" w:rsidP="003B4135">
            <w:pPr>
              <w:rPr>
                <w:rFonts w:asciiTheme="minorHAnsi" w:hAnsiTheme="minorHAnsi" w:cstheme="minorHAnsi"/>
              </w:rPr>
            </w:pPr>
          </w:p>
        </w:tc>
        <w:tc>
          <w:tcPr>
            <w:tcW w:w="943" w:type="pct"/>
          </w:tcPr>
          <w:p w14:paraId="151EA914" w14:textId="77777777" w:rsidR="003B4135" w:rsidRPr="000376CB" w:rsidRDefault="003B4135" w:rsidP="003B4135">
            <w:pPr>
              <w:rPr>
                <w:rFonts w:asciiTheme="minorHAnsi" w:hAnsiTheme="minorHAnsi" w:cstheme="minorHAnsi"/>
                <w:u w:val="single"/>
              </w:rPr>
            </w:pPr>
          </w:p>
        </w:tc>
        <w:tc>
          <w:tcPr>
            <w:tcW w:w="850" w:type="pct"/>
            <w:shd w:val="clear" w:color="auto" w:fill="D0CECE" w:themeFill="background2" w:themeFillShade="E6"/>
          </w:tcPr>
          <w:p w14:paraId="54492E38" w14:textId="77777777" w:rsidR="003B4135" w:rsidRPr="000376CB" w:rsidRDefault="003B4135" w:rsidP="003B4135">
            <w:pPr>
              <w:rPr>
                <w:rFonts w:asciiTheme="minorHAnsi" w:hAnsiTheme="minorHAnsi" w:cstheme="minorHAnsi"/>
              </w:rPr>
            </w:pPr>
          </w:p>
        </w:tc>
        <w:tc>
          <w:tcPr>
            <w:tcW w:w="660" w:type="pct"/>
            <w:shd w:val="clear" w:color="auto" w:fill="D0CECE" w:themeFill="background2" w:themeFillShade="E6"/>
          </w:tcPr>
          <w:p w14:paraId="167EFEE6" w14:textId="77777777" w:rsidR="003B4135" w:rsidRPr="000376CB" w:rsidRDefault="003B4135" w:rsidP="003B4135">
            <w:pPr>
              <w:rPr>
                <w:rFonts w:asciiTheme="minorHAnsi" w:hAnsiTheme="minorHAnsi" w:cstheme="minorHAnsi"/>
              </w:rPr>
            </w:pPr>
          </w:p>
        </w:tc>
      </w:tr>
    </w:tbl>
    <w:p w14:paraId="69C63270" w14:textId="77777777" w:rsidR="00840DA0" w:rsidRPr="000376CB" w:rsidRDefault="00840DA0" w:rsidP="00085A90">
      <w:pPr>
        <w:rPr>
          <w:rFonts w:asciiTheme="minorHAnsi" w:hAnsiTheme="minorHAnsi" w:cstheme="minorHAnsi"/>
          <w:b/>
          <w:bCs/>
          <w:u w:val="single"/>
        </w:rPr>
      </w:pPr>
    </w:p>
    <w:p w14:paraId="7389F296" w14:textId="77777777" w:rsidR="00D91EDA" w:rsidRPr="000376CB" w:rsidRDefault="00D91EDA" w:rsidP="006067C3">
      <w:pPr>
        <w:jc w:val="center"/>
        <w:rPr>
          <w:rFonts w:asciiTheme="minorHAnsi" w:hAnsiTheme="minorHAnsi" w:cstheme="minorHAnsi"/>
          <w:b/>
          <w:bCs/>
        </w:rPr>
      </w:pPr>
    </w:p>
    <w:p w14:paraId="0E2C6705" w14:textId="1FFF9D26" w:rsidR="006067C3" w:rsidRPr="000376CB" w:rsidRDefault="006067C3" w:rsidP="006067C3">
      <w:pPr>
        <w:jc w:val="center"/>
        <w:rPr>
          <w:rFonts w:asciiTheme="minorHAnsi" w:hAnsiTheme="minorHAnsi" w:cstheme="minorHAnsi"/>
          <w:b/>
          <w:bCs/>
          <w:sz w:val="28"/>
          <w:szCs w:val="28"/>
        </w:rPr>
      </w:pPr>
      <w:r w:rsidRPr="000376CB">
        <w:rPr>
          <w:rFonts w:asciiTheme="minorHAnsi" w:hAnsiTheme="minorHAnsi" w:cstheme="minorHAnsi"/>
          <w:b/>
          <w:bCs/>
          <w:sz w:val="28"/>
          <w:szCs w:val="28"/>
        </w:rPr>
        <w:t>DISCIP</w:t>
      </w:r>
      <w:r w:rsidR="00930673">
        <w:rPr>
          <w:rFonts w:asciiTheme="minorHAnsi" w:hAnsiTheme="minorHAnsi" w:cstheme="minorHAnsi"/>
          <w:b/>
          <w:bCs/>
          <w:sz w:val="28"/>
          <w:szCs w:val="28"/>
        </w:rPr>
        <w:t>L</w:t>
      </w:r>
      <w:r w:rsidRPr="000376CB">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0376CB" w14:paraId="29B9D92C" w14:textId="77777777" w:rsidTr="00895537">
        <w:trPr>
          <w:cantSplit/>
          <w:tblHeader/>
        </w:trPr>
        <w:tc>
          <w:tcPr>
            <w:tcW w:w="1334" w:type="pct"/>
            <w:shd w:val="clear" w:color="auto" w:fill="D0CECE" w:themeFill="background2" w:themeFillShade="E6"/>
          </w:tcPr>
          <w:p w14:paraId="5878EE7A"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 xml:space="preserve">C1 </w:t>
            </w:r>
          </w:p>
          <w:p w14:paraId="326198FC" w14:textId="2421A70A" w:rsidR="0064564F" w:rsidRPr="000376CB" w:rsidRDefault="004C1AEE" w:rsidP="0038558A">
            <w:pPr>
              <w:jc w:val="center"/>
              <w:rPr>
                <w:rFonts w:asciiTheme="minorHAnsi" w:hAnsiTheme="minorHAnsi" w:cstheme="minorHAnsi"/>
                <w:b/>
                <w:bCs/>
              </w:rPr>
            </w:pPr>
            <w:r>
              <w:rPr>
                <w:rFonts w:asciiTheme="minorHAnsi" w:hAnsiTheme="minorHAnsi" w:cstheme="minorHAnsi"/>
                <w:b/>
                <w:bCs/>
              </w:rPr>
              <w:t>ENGGEOMB</w:t>
            </w:r>
            <w:r w:rsidR="0064564F" w:rsidRPr="000376CB">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36CD24"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 xml:space="preserve">C2 </w:t>
            </w:r>
          </w:p>
          <w:p w14:paraId="0268D6DE"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7AEA3"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 xml:space="preserve">C3 </w:t>
            </w:r>
          </w:p>
          <w:p w14:paraId="40C3483B"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B6E5EE"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 xml:space="preserve">C4 </w:t>
            </w:r>
          </w:p>
          <w:p w14:paraId="699F923B"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for ARC only</w:t>
            </w:r>
          </w:p>
        </w:tc>
      </w:tr>
      <w:tr w:rsidR="0064564F" w:rsidRPr="000376CB" w14:paraId="6FFCC4C7" w14:textId="77777777" w:rsidTr="00895537">
        <w:trPr>
          <w:cantSplit/>
          <w:tblHeader/>
        </w:trPr>
        <w:tc>
          <w:tcPr>
            <w:tcW w:w="1334" w:type="pct"/>
            <w:shd w:val="clear" w:color="auto" w:fill="D0CECE" w:themeFill="background2" w:themeFillShade="E6"/>
          </w:tcPr>
          <w:p w14:paraId="59CD2A80"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 xml:space="preserve">COMPULSORY SUBJECTS </w:t>
            </w:r>
          </w:p>
          <w:p w14:paraId="2EE44F36"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7BF94E0"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BBF0913"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CC047B"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D4AFB7"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Final Review</w:t>
            </w:r>
          </w:p>
          <w:p w14:paraId="6D65A877" w14:textId="77777777" w:rsidR="0064564F" w:rsidRPr="000376CB" w:rsidRDefault="0064564F" w:rsidP="0038558A">
            <w:pPr>
              <w:rPr>
                <w:rFonts w:asciiTheme="minorHAnsi" w:hAnsiTheme="minorHAnsi" w:cstheme="minorHAnsi"/>
                <w:b/>
                <w:bCs/>
              </w:rPr>
            </w:pPr>
          </w:p>
        </w:tc>
      </w:tr>
      <w:tr w:rsidR="007E4E6D" w:rsidRPr="000376CB" w14:paraId="57EE2019" w14:textId="77777777" w:rsidTr="00D91EDA">
        <w:tc>
          <w:tcPr>
            <w:tcW w:w="1336" w:type="pct"/>
            <w:gridSpan w:val="2"/>
            <w:shd w:val="clear" w:color="auto" w:fill="D0CECE" w:themeFill="background2" w:themeFillShade="E6"/>
          </w:tcPr>
          <w:p w14:paraId="1B3205D1" w14:textId="1DF41A1E"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17-Ind-A1 Operations Research</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Formulation and solution of prototype models of allocation, production and inventory control, scheduling, queuing, replacement </w:t>
            </w:r>
            <w:r w:rsidRPr="000376CB">
              <w:rPr>
                <w:rFonts w:asciiTheme="minorHAnsi" w:hAnsiTheme="minorHAnsi" w:cstheme="minorHAnsi"/>
                <w:color w:val="000000"/>
              </w:rPr>
              <w:lastRenderedPageBreak/>
              <w:t xml:space="preserve">and routing. Decision analysis value. Linear programming problems: simplex method, duality and sensitivity analysis; solution of transportation, </w:t>
            </w:r>
            <w:proofErr w:type="spellStart"/>
            <w:r w:rsidRPr="000376CB">
              <w:rPr>
                <w:rFonts w:asciiTheme="minorHAnsi" w:hAnsiTheme="minorHAnsi" w:cstheme="minorHAnsi"/>
                <w:color w:val="000000"/>
              </w:rPr>
              <w:t>transhipment</w:t>
            </w:r>
            <w:proofErr w:type="spellEnd"/>
            <w:r w:rsidRPr="000376CB">
              <w:rPr>
                <w:rFonts w:asciiTheme="minorHAnsi" w:hAnsiTheme="minorHAnsi" w:cstheme="minorHAnsi"/>
                <w:color w:val="000000"/>
              </w:rPr>
              <w:t xml:space="preserve"> and assignment problems, integer programming problems and their solution by Branch and Bound. Network problems: shortest route, spanning tree, maximal and minimal flow problems, C.P.M. and P.E.R.T. methods. Discrete and continuous dynamic programming. Simulation techniques. Elementary stochastic processes. Heuristics for combinatorial optimization problems.</w:t>
            </w:r>
          </w:p>
        </w:tc>
        <w:tc>
          <w:tcPr>
            <w:tcW w:w="1211" w:type="pct"/>
          </w:tcPr>
          <w:p w14:paraId="6915E7B5" w14:textId="77777777" w:rsidR="007E4E6D" w:rsidRPr="000376CB" w:rsidRDefault="007E4E6D" w:rsidP="007E4E6D">
            <w:pPr>
              <w:rPr>
                <w:rFonts w:asciiTheme="minorHAnsi" w:hAnsiTheme="minorHAnsi" w:cstheme="minorHAnsi"/>
              </w:rPr>
            </w:pPr>
          </w:p>
        </w:tc>
        <w:tc>
          <w:tcPr>
            <w:tcW w:w="943" w:type="pct"/>
          </w:tcPr>
          <w:p w14:paraId="08670138" w14:textId="77777777" w:rsidR="007E4E6D" w:rsidRPr="000376CB" w:rsidRDefault="007E4E6D" w:rsidP="007E4E6D">
            <w:pPr>
              <w:pStyle w:val="Heading1"/>
              <w:rPr>
                <w:rFonts w:asciiTheme="minorHAnsi" w:hAnsiTheme="minorHAnsi" w:cstheme="minorHAnsi"/>
              </w:rPr>
            </w:pPr>
          </w:p>
        </w:tc>
        <w:tc>
          <w:tcPr>
            <w:tcW w:w="850" w:type="pct"/>
            <w:shd w:val="clear" w:color="auto" w:fill="D0CECE" w:themeFill="background2" w:themeFillShade="E6"/>
          </w:tcPr>
          <w:p w14:paraId="72A67B7C" w14:textId="77777777" w:rsidR="007E4E6D" w:rsidRPr="000376CB" w:rsidRDefault="007E4E6D" w:rsidP="007E4E6D">
            <w:pPr>
              <w:pStyle w:val="Heading1"/>
              <w:rPr>
                <w:rFonts w:asciiTheme="minorHAnsi" w:hAnsiTheme="minorHAnsi" w:cstheme="minorHAnsi"/>
                <w:b w:val="0"/>
              </w:rPr>
            </w:pPr>
          </w:p>
        </w:tc>
        <w:tc>
          <w:tcPr>
            <w:tcW w:w="660" w:type="pct"/>
            <w:shd w:val="clear" w:color="auto" w:fill="D0CECE" w:themeFill="background2" w:themeFillShade="E6"/>
          </w:tcPr>
          <w:p w14:paraId="77DC4273" w14:textId="77777777" w:rsidR="007E4E6D" w:rsidRPr="000376CB" w:rsidRDefault="007E4E6D" w:rsidP="007E4E6D">
            <w:pPr>
              <w:pStyle w:val="Heading1"/>
              <w:rPr>
                <w:rFonts w:asciiTheme="minorHAnsi" w:hAnsiTheme="minorHAnsi" w:cstheme="minorHAnsi"/>
                <w:b w:val="0"/>
              </w:rPr>
            </w:pPr>
          </w:p>
        </w:tc>
      </w:tr>
      <w:tr w:rsidR="007E4E6D" w:rsidRPr="000376CB" w14:paraId="20D9727A" w14:textId="77777777" w:rsidTr="00D91EDA">
        <w:tc>
          <w:tcPr>
            <w:tcW w:w="1336" w:type="pct"/>
            <w:gridSpan w:val="2"/>
            <w:shd w:val="clear" w:color="auto" w:fill="D0CECE" w:themeFill="background2" w:themeFillShade="E6"/>
          </w:tcPr>
          <w:p w14:paraId="22AE55BF" w14:textId="7543C42A"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17-Ind-A2 Analysis and Design of Work</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Methods of work analysis, including process analysis, activity charts, person machine charts, operation analysis, micromotion study, fundamental hand motions and film analysis. Principles of motion economy, method study, motion and time study, rating </w:t>
            </w:r>
            <w:proofErr w:type="gramStart"/>
            <w:r w:rsidRPr="000376CB">
              <w:rPr>
                <w:rFonts w:asciiTheme="minorHAnsi" w:hAnsiTheme="minorHAnsi" w:cstheme="minorHAnsi"/>
                <w:color w:val="000000"/>
              </w:rPr>
              <w:t>factor</w:t>
            </w:r>
            <w:proofErr w:type="gramEnd"/>
            <w:r w:rsidRPr="000376CB">
              <w:rPr>
                <w:rFonts w:asciiTheme="minorHAnsi" w:hAnsiTheme="minorHAnsi" w:cstheme="minorHAnsi"/>
                <w:color w:val="000000"/>
              </w:rPr>
              <w:t xml:space="preserve">, performance factor, allowances and standard data. Pre-determined motion time systems. Work sampling. Wage payment. Motivation and work. Wage </w:t>
            </w:r>
            <w:r w:rsidRPr="000376CB">
              <w:rPr>
                <w:rFonts w:asciiTheme="minorHAnsi" w:hAnsiTheme="minorHAnsi" w:cstheme="minorHAnsi"/>
                <w:color w:val="000000"/>
              </w:rPr>
              <w:lastRenderedPageBreak/>
              <w:t>incentives. Job enrichment. Software available in the field of analysis and design of work.</w:t>
            </w:r>
          </w:p>
        </w:tc>
        <w:tc>
          <w:tcPr>
            <w:tcW w:w="1211" w:type="pct"/>
          </w:tcPr>
          <w:p w14:paraId="151C5030" w14:textId="77777777" w:rsidR="007E4E6D" w:rsidRPr="000376CB" w:rsidRDefault="007E4E6D" w:rsidP="007E4E6D">
            <w:pPr>
              <w:rPr>
                <w:rFonts w:asciiTheme="minorHAnsi" w:hAnsiTheme="minorHAnsi" w:cstheme="minorHAnsi"/>
              </w:rPr>
            </w:pPr>
          </w:p>
        </w:tc>
        <w:tc>
          <w:tcPr>
            <w:tcW w:w="943" w:type="pct"/>
          </w:tcPr>
          <w:p w14:paraId="7A3D0612" w14:textId="77777777" w:rsidR="007E4E6D" w:rsidRPr="000376CB" w:rsidRDefault="007E4E6D" w:rsidP="007E4E6D">
            <w:pPr>
              <w:rPr>
                <w:rFonts w:asciiTheme="minorHAnsi" w:hAnsiTheme="minorHAnsi" w:cstheme="minorHAnsi"/>
                <w:b/>
                <w:bCs/>
              </w:rPr>
            </w:pPr>
          </w:p>
        </w:tc>
        <w:tc>
          <w:tcPr>
            <w:tcW w:w="850" w:type="pct"/>
            <w:shd w:val="clear" w:color="auto" w:fill="D0CECE" w:themeFill="background2" w:themeFillShade="E6"/>
          </w:tcPr>
          <w:p w14:paraId="121EC911" w14:textId="77777777" w:rsidR="007E4E6D" w:rsidRPr="000376CB" w:rsidRDefault="007E4E6D" w:rsidP="007E4E6D">
            <w:pPr>
              <w:rPr>
                <w:rFonts w:asciiTheme="minorHAnsi" w:hAnsiTheme="minorHAnsi" w:cstheme="minorHAnsi"/>
                <w:bCs/>
              </w:rPr>
            </w:pPr>
          </w:p>
        </w:tc>
        <w:tc>
          <w:tcPr>
            <w:tcW w:w="660" w:type="pct"/>
            <w:shd w:val="clear" w:color="auto" w:fill="D0CECE" w:themeFill="background2" w:themeFillShade="E6"/>
          </w:tcPr>
          <w:p w14:paraId="421453A3" w14:textId="77777777" w:rsidR="007E4E6D" w:rsidRPr="000376CB" w:rsidRDefault="007E4E6D" w:rsidP="007E4E6D">
            <w:pPr>
              <w:rPr>
                <w:rFonts w:asciiTheme="minorHAnsi" w:hAnsiTheme="minorHAnsi" w:cstheme="minorHAnsi"/>
                <w:bCs/>
              </w:rPr>
            </w:pPr>
          </w:p>
        </w:tc>
      </w:tr>
      <w:tr w:rsidR="007E4E6D" w:rsidRPr="000376CB" w14:paraId="27EC1B43" w14:textId="77777777" w:rsidTr="00D91EDA">
        <w:tc>
          <w:tcPr>
            <w:tcW w:w="1336" w:type="pct"/>
            <w:gridSpan w:val="2"/>
            <w:shd w:val="clear" w:color="auto" w:fill="D0CECE" w:themeFill="background2" w:themeFillShade="E6"/>
          </w:tcPr>
          <w:p w14:paraId="7378B36A" w14:textId="02EE91F4" w:rsidR="007E4E6D" w:rsidRPr="000376CB" w:rsidRDefault="00D45BE1" w:rsidP="00770EA0">
            <w:pPr>
              <w:autoSpaceDE w:val="0"/>
              <w:autoSpaceDN w:val="0"/>
              <w:adjustRightInd w:val="0"/>
              <w:rPr>
                <w:rFonts w:asciiTheme="minorHAnsi" w:hAnsiTheme="minorHAnsi" w:cstheme="minorHAnsi"/>
                <w:b/>
                <w:bCs/>
              </w:rPr>
            </w:pPr>
            <w:r w:rsidRPr="000376CB">
              <w:rPr>
                <w:rFonts w:asciiTheme="minorHAnsi" w:hAnsiTheme="minorHAnsi" w:cstheme="minorHAnsi"/>
                <w:b/>
                <w:bCs/>
                <w:color w:val="000000"/>
              </w:rPr>
              <w:t>17-Ind-A3 Facilities Planning</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Strategic planning, site selection, product, process, schedule, activity relationship and space requirements, personnel requirements. Developing solutions, including material handling systems and equipment, layout and computer aided layout. Functions, including receiving and shipping, storage and warehousing, production, offices and services. Evaluating solutions, including deterministic and probabilistic models. Selection, implementation, and periodical review of the layout. Safety and relevant environmental considerations</w:t>
            </w:r>
          </w:p>
        </w:tc>
        <w:tc>
          <w:tcPr>
            <w:tcW w:w="1211" w:type="pct"/>
          </w:tcPr>
          <w:p w14:paraId="7887CDD5" w14:textId="77777777" w:rsidR="007E4E6D" w:rsidRPr="000376CB" w:rsidRDefault="007E4E6D" w:rsidP="007E4E6D">
            <w:pPr>
              <w:rPr>
                <w:rFonts w:asciiTheme="minorHAnsi" w:hAnsiTheme="minorHAnsi" w:cstheme="minorHAnsi"/>
                <w:b/>
                <w:bCs/>
                <w:u w:val="single"/>
              </w:rPr>
            </w:pPr>
          </w:p>
        </w:tc>
        <w:tc>
          <w:tcPr>
            <w:tcW w:w="943" w:type="pct"/>
          </w:tcPr>
          <w:p w14:paraId="0CF06CFA" w14:textId="77777777" w:rsidR="007E4E6D" w:rsidRPr="000376CB" w:rsidRDefault="007E4E6D" w:rsidP="007E4E6D">
            <w:pPr>
              <w:rPr>
                <w:rFonts w:asciiTheme="minorHAnsi" w:hAnsiTheme="minorHAnsi" w:cstheme="minorHAnsi"/>
                <w:b/>
                <w:bCs/>
                <w:u w:val="single"/>
              </w:rPr>
            </w:pPr>
          </w:p>
        </w:tc>
        <w:tc>
          <w:tcPr>
            <w:tcW w:w="850" w:type="pct"/>
            <w:shd w:val="clear" w:color="auto" w:fill="D0CECE" w:themeFill="background2" w:themeFillShade="E6"/>
          </w:tcPr>
          <w:p w14:paraId="7E916B63" w14:textId="77777777" w:rsidR="007E4E6D" w:rsidRPr="000376CB" w:rsidRDefault="007E4E6D" w:rsidP="007E4E6D">
            <w:pPr>
              <w:rPr>
                <w:rFonts w:asciiTheme="minorHAnsi" w:hAnsiTheme="minorHAnsi" w:cstheme="minorHAnsi"/>
                <w:bCs/>
              </w:rPr>
            </w:pPr>
          </w:p>
        </w:tc>
        <w:tc>
          <w:tcPr>
            <w:tcW w:w="660" w:type="pct"/>
            <w:shd w:val="clear" w:color="auto" w:fill="D0CECE" w:themeFill="background2" w:themeFillShade="E6"/>
          </w:tcPr>
          <w:p w14:paraId="2BD1BA7D" w14:textId="77777777" w:rsidR="007E4E6D" w:rsidRPr="000376CB" w:rsidRDefault="007E4E6D" w:rsidP="007E4E6D">
            <w:pPr>
              <w:rPr>
                <w:rFonts w:asciiTheme="minorHAnsi" w:hAnsiTheme="minorHAnsi" w:cstheme="minorHAnsi"/>
                <w:bCs/>
              </w:rPr>
            </w:pPr>
          </w:p>
        </w:tc>
      </w:tr>
      <w:tr w:rsidR="007E4E6D" w:rsidRPr="000376CB" w14:paraId="76A01208" w14:textId="77777777" w:rsidTr="00D91EDA">
        <w:tc>
          <w:tcPr>
            <w:tcW w:w="1336" w:type="pct"/>
            <w:gridSpan w:val="2"/>
            <w:shd w:val="clear" w:color="auto" w:fill="D0CECE" w:themeFill="background2" w:themeFillShade="E6"/>
          </w:tcPr>
          <w:p w14:paraId="23F76F9F" w14:textId="3AB52733"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17-Ind-A4 Production Management</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Production systems, including identification of technical, economic, social, human components and characteristics in the system. Forecasting techniques. Inventories, including role, measuring service level, inventory models and their application in distribution and manufacturing. Aggregate planning of production levels and inventories, </w:t>
            </w:r>
            <w:r w:rsidRPr="000376CB">
              <w:rPr>
                <w:rFonts w:asciiTheme="minorHAnsi" w:hAnsiTheme="minorHAnsi" w:cstheme="minorHAnsi"/>
                <w:color w:val="000000"/>
              </w:rPr>
              <w:lastRenderedPageBreak/>
              <w:t>including master plan, materials requirements planning (MRP), detailed scheduling and sequencing, assembly line balancing. Information and control systems for production operations. Project planning and control.</w:t>
            </w:r>
          </w:p>
        </w:tc>
        <w:tc>
          <w:tcPr>
            <w:tcW w:w="1211" w:type="pct"/>
          </w:tcPr>
          <w:p w14:paraId="6681DF68" w14:textId="77777777" w:rsidR="007E4E6D" w:rsidRPr="000376CB" w:rsidRDefault="007E4E6D" w:rsidP="007E4E6D">
            <w:pPr>
              <w:rPr>
                <w:rFonts w:asciiTheme="minorHAnsi" w:hAnsiTheme="minorHAnsi" w:cstheme="minorHAnsi"/>
              </w:rPr>
            </w:pPr>
          </w:p>
        </w:tc>
        <w:tc>
          <w:tcPr>
            <w:tcW w:w="943" w:type="pct"/>
          </w:tcPr>
          <w:p w14:paraId="1F647EE9"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6D657A39"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690EC4C8" w14:textId="77777777" w:rsidR="007E4E6D" w:rsidRPr="000376CB" w:rsidRDefault="007E4E6D" w:rsidP="007E4E6D">
            <w:pPr>
              <w:rPr>
                <w:rFonts w:asciiTheme="minorHAnsi" w:hAnsiTheme="minorHAnsi" w:cstheme="minorHAnsi"/>
              </w:rPr>
            </w:pPr>
          </w:p>
        </w:tc>
      </w:tr>
      <w:tr w:rsidR="007E4E6D" w:rsidRPr="000376CB" w14:paraId="182D9823" w14:textId="77777777" w:rsidTr="00D91EDA">
        <w:tc>
          <w:tcPr>
            <w:tcW w:w="1336" w:type="pct"/>
            <w:gridSpan w:val="2"/>
            <w:shd w:val="clear" w:color="auto" w:fill="D0CECE" w:themeFill="background2" w:themeFillShade="E6"/>
          </w:tcPr>
          <w:p w14:paraId="48621CC0" w14:textId="4CD3EE37" w:rsidR="007E4E6D" w:rsidRPr="000376CB" w:rsidRDefault="00D45BE1" w:rsidP="00770EA0">
            <w:pPr>
              <w:autoSpaceDE w:val="0"/>
              <w:autoSpaceDN w:val="0"/>
              <w:adjustRightInd w:val="0"/>
              <w:rPr>
                <w:rFonts w:asciiTheme="minorHAnsi" w:hAnsiTheme="minorHAnsi" w:cstheme="minorHAnsi"/>
                <w:color w:val="000000"/>
              </w:rPr>
            </w:pPr>
            <w:r w:rsidRPr="000376CB">
              <w:rPr>
                <w:rFonts w:asciiTheme="minorHAnsi" w:hAnsiTheme="minorHAnsi" w:cstheme="minorHAnsi"/>
                <w:b/>
                <w:bCs/>
                <w:color w:val="000000"/>
              </w:rPr>
              <w:t>17-Ind-A5 Quality Planning, Control, and Assurance</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Basic concepts: planning, measurement, control, and improvement of quality. Economics of quality. Strategic planning of quality. Total quality management. Quality function organization. Motivation for quality. Statistical tools: tests, regression analysis, design and analysis of planned experiments, Taguchi methods, control charts for variables and attributes, capability analysis, acceptance sampling: single, multiple, sequential, MILSTD105 E, MILSTD 414, elements of reliability. Quality assurance: ISO/QS 9000, suppliers, audits, quality manual, certification.</w:t>
            </w:r>
          </w:p>
        </w:tc>
        <w:tc>
          <w:tcPr>
            <w:tcW w:w="1211" w:type="pct"/>
          </w:tcPr>
          <w:p w14:paraId="76F5D361" w14:textId="77777777" w:rsidR="007E4E6D" w:rsidRPr="000376CB" w:rsidRDefault="007E4E6D" w:rsidP="007E4E6D">
            <w:pPr>
              <w:rPr>
                <w:rFonts w:asciiTheme="minorHAnsi" w:hAnsiTheme="minorHAnsi" w:cstheme="minorHAnsi"/>
              </w:rPr>
            </w:pPr>
          </w:p>
        </w:tc>
        <w:tc>
          <w:tcPr>
            <w:tcW w:w="943" w:type="pct"/>
          </w:tcPr>
          <w:p w14:paraId="4FBB2414" w14:textId="77777777" w:rsidR="007E4E6D" w:rsidRPr="000376CB" w:rsidRDefault="007E4E6D" w:rsidP="007E4E6D">
            <w:pPr>
              <w:pStyle w:val="Heading1"/>
              <w:rPr>
                <w:rFonts w:asciiTheme="minorHAnsi" w:hAnsiTheme="minorHAnsi" w:cstheme="minorHAnsi"/>
              </w:rPr>
            </w:pPr>
          </w:p>
        </w:tc>
        <w:tc>
          <w:tcPr>
            <w:tcW w:w="850" w:type="pct"/>
            <w:shd w:val="clear" w:color="auto" w:fill="D0CECE" w:themeFill="background2" w:themeFillShade="E6"/>
          </w:tcPr>
          <w:p w14:paraId="5963E636" w14:textId="77777777" w:rsidR="007E4E6D" w:rsidRPr="000376CB" w:rsidRDefault="007E4E6D" w:rsidP="007E4E6D">
            <w:pPr>
              <w:pStyle w:val="Heading1"/>
              <w:rPr>
                <w:rFonts w:asciiTheme="minorHAnsi" w:hAnsiTheme="minorHAnsi" w:cstheme="minorHAnsi"/>
                <w:b w:val="0"/>
              </w:rPr>
            </w:pPr>
          </w:p>
        </w:tc>
        <w:tc>
          <w:tcPr>
            <w:tcW w:w="660" w:type="pct"/>
            <w:shd w:val="clear" w:color="auto" w:fill="D0CECE" w:themeFill="background2" w:themeFillShade="E6"/>
          </w:tcPr>
          <w:p w14:paraId="68838260" w14:textId="77777777" w:rsidR="007E4E6D" w:rsidRPr="000376CB" w:rsidRDefault="007E4E6D" w:rsidP="007E4E6D">
            <w:pPr>
              <w:pStyle w:val="Heading1"/>
              <w:rPr>
                <w:rFonts w:asciiTheme="minorHAnsi" w:hAnsiTheme="minorHAnsi" w:cstheme="minorHAnsi"/>
                <w:b w:val="0"/>
              </w:rPr>
            </w:pPr>
          </w:p>
        </w:tc>
      </w:tr>
      <w:tr w:rsidR="007E4E6D" w:rsidRPr="000376CB" w14:paraId="3B631103" w14:textId="77777777" w:rsidTr="00D91EDA">
        <w:tc>
          <w:tcPr>
            <w:tcW w:w="1336" w:type="pct"/>
            <w:gridSpan w:val="2"/>
            <w:shd w:val="clear" w:color="auto" w:fill="D0CECE" w:themeFill="background2" w:themeFillShade="E6"/>
          </w:tcPr>
          <w:p w14:paraId="266158CC" w14:textId="614655E6"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17-Ind-A6 Systems Simulation</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Computer simulation of systems. Design of simulation models of discrete systems. Statistical foundations and methodology. </w:t>
            </w:r>
            <w:r w:rsidRPr="000376CB">
              <w:rPr>
                <w:rFonts w:asciiTheme="minorHAnsi" w:hAnsiTheme="minorHAnsi" w:cstheme="minorHAnsi"/>
                <w:color w:val="000000"/>
              </w:rPr>
              <w:lastRenderedPageBreak/>
              <w:t xml:space="preserve">Generation of random </w:t>
            </w:r>
            <w:proofErr w:type="spellStart"/>
            <w:r w:rsidRPr="000376CB">
              <w:rPr>
                <w:rFonts w:asciiTheme="minorHAnsi" w:hAnsiTheme="minorHAnsi" w:cstheme="minorHAnsi"/>
                <w:color w:val="000000"/>
              </w:rPr>
              <w:t>variantes</w:t>
            </w:r>
            <w:proofErr w:type="spellEnd"/>
            <w:r w:rsidRPr="000376CB">
              <w:rPr>
                <w:rFonts w:asciiTheme="minorHAnsi" w:hAnsiTheme="minorHAnsi" w:cstheme="minorHAnsi"/>
                <w:color w:val="000000"/>
              </w:rPr>
              <w:t>. Design of simulation experiments. Simulation programming languages. Applications: the analysis and design of systems for production and distribution. Model verification and validation. Simulation output analysis. Selection and use of software.</w:t>
            </w:r>
          </w:p>
        </w:tc>
        <w:tc>
          <w:tcPr>
            <w:tcW w:w="1211" w:type="pct"/>
          </w:tcPr>
          <w:p w14:paraId="7F983F9B" w14:textId="77777777" w:rsidR="007E4E6D" w:rsidRPr="000376CB" w:rsidRDefault="007E4E6D" w:rsidP="007E4E6D">
            <w:pPr>
              <w:rPr>
                <w:rFonts w:asciiTheme="minorHAnsi" w:hAnsiTheme="minorHAnsi" w:cstheme="minorHAnsi"/>
              </w:rPr>
            </w:pPr>
          </w:p>
        </w:tc>
        <w:tc>
          <w:tcPr>
            <w:tcW w:w="943" w:type="pct"/>
          </w:tcPr>
          <w:p w14:paraId="0ECD11AD" w14:textId="77777777" w:rsidR="007E4E6D" w:rsidRPr="000376CB" w:rsidRDefault="007E4E6D" w:rsidP="007E4E6D">
            <w:pPr>
              <w:rPr>
                <w:rFonts w:asciiTheme="minorHAnsi" w:hAnsiTheme="minorHAnsi" w:cstheme="minorHAnsi"/>
                <w:b/>
                <w:bCs/>
              </w:rPr>
            </w:pPr>
          </w:p>
        </w:tc>
        <w:tc>
          <w:tcPr>
            <w:tcW w:w="850" w:type="pct"/>
            <w:shd w:val="clear" w:color="auto" w:fill="D0CECE" w:themeFill="background2" w:themeFillShade="E6"/>
          </w:tcPr>
          <w:p w14:paraId="6C2BD0C5" w14:textId="77777777" w:rsidR="007E4E6D" w:rsidRPr="000376CB" w:rsidRDefault="007E4E6D" w:rsidP="007E4E6D">
            <w:pPr>
              <w:rPr>
                <w:rFonts w:asciiTheme="minorHAnsi" w:hAnsiTheme="minorHAnsi" w:cstheme="minorHAnsi"/>
                <w:bCs/>
              </w:rPr>
            </w:pPr>
          </w:p>
        </w:tc>
        <w:tc>
          <w:tcPr>
            <w:tcW w:w="660" w:type="pct"/>
            <w:shd w:val="clear" w:color="auto" w:fill="D0CECE" w:themeFill="background2" w:themeFillShade="E6"/>
          </w:tcPr>
          <w:p w14:paraId="67F4F4E0" w14:textId="77777777" w:rsidR="007E4E6D" w:rsidRPr="000376CB" w:rsidRDefault="007E4E6D" w:rsidP="007E4E6D">
            <w:pPr>
              <w:rPr>
                <w:rFonts w:asciiTheme="minorHAnsi" w:hAnsiTheme="minorHAnsi" w:cstheme="minorHAnsi"/>
                <w:bCs/>
              </w:rPr>
            </w:pPr>
          </w:p>
        </w:tc>
      </w:tr>
    </w:tbl>
    <w:p w14:paraId="6679BED4" w14:textId="77777777" w:rsidR="007259A6" w:rsidRDefault="007259A6"/>
    <w:p w14:paraId="382B1840" w14:textId="77777777" w:rsidR="007259A6" w:rsidRDefault="007259A6"/>
    <w:p w14:paraId="3E1F9CDA" w14:textId="77777777" w:rsidR="007259A6" w:rsidRDefault="007259A6"/>
    <w:p w14:paraId="3F4161B3" w14:textId="77777777" w:rsidR="007259A6" w:rsidRDefault="007259A6"/>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0376CB" w14:paraId="2ABD95F1" w14:textId="77777777" w:rsidTr="007259A6">
        <w:trPr>
          <w:cantSplit/>
          <w:tblHeader/>
        </w:trPr>
        <w:tc>
          <w:tcPr>
            <w:tcW w:w="1334" w:type="pct"/>
            <w:shd w:val="clear" w:color="auto" w:fill="D0CECE" w:themeFill="background2" w:themeFillShade="E6"/>
          </w:tcPr>
          <w:p w14:paraId="62907F8C" w14:textId="1AC2B732" w:rsidR="0064564F" w:rsidRPr="000376CB" w:rsidRDefault="007259A6" w:rsidP="0038558A">
            <w:pPr>
              <w:jc w:val="center"/>
              <w:rPr>
                <w:rFonts w:asciiTheme="minorHAnsi" w:hAnsiTheme="minorHAnsi" w:cstheme="minorHAnsi"/>
                <w:b/>
                <w:bCs/>
              </w:rPr>
            </w:pPr>
            <w:r>
              <w:br w:type="page"/>
            </w:r>
            <w:r w:rsidR="0064564F" w:rsidRPr="000376CB">
              <w:rPr>
                <w:rFonts w:asciiTheme="minorHAnsi" w:hAnsiTheme="minorHAnsi" w:cstheme="minorHAnsi"/>
                <w:b/>
                <w:bCs/>
              </w:rPr>
              <w:t xml:space="preserve">C1 </w:t>
            </w:r>
          </w:p>
          <w:p w14:paraId="5C7A076F" w14:textId="5B741EFB" w:rsidR="0064564F" w:rsidRPr="000376CB" w:rsidRDefault="004C1AEE" w:rsidP="0038558A">
            <w:pPr>
              <w:jc w:val="center"/>
              <w:rPr>
                <w:rFonts w:asciiTheme="minorHAnsi" w:hAnsiTheme="minorHAnsi" w:cstheme="minorHAnsi"/>
                <w:b/>
                <w:bCs/>
              </w:rPr>
            </w:pPr>
            <w:r>
              <w:rPr>
                <w:rFonts w:asciiTheme="minorHAnsi" w:hAnsiTheme="minorHAnsi" w:cstheme="minorHAnsi"/>
                <w:b/>
                <w:bCs/>
              </w:rPr>
              <w:t>ENGGEOMB</w:t>
            </w:r>
            <w:r w:rsidR="0064564F" w:rsidRPr="000376CB">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07C048A"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 xml:space="preserve">C2 </w:t>
            </w:r>
          </w:p>
          <w:p w14:paraId="40C70C75"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35B4AE"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 xml:space="preserve">C3 </w:t>
            </w:r>
          </w:p>
          <w:p w14:paraId="3A613853"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BA9C13"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 xml:space="preserve">C4 </w:t>
            </w:r>
          </w:p>
          <w:p w14:paraId="1802492A" w14:textId="77777777" w:rsidR="0064564F" w:rsidRPr="000376CB" w:rsidRDefault="0064564F" w:rsidP="0038558A">
            <w:pPr>
              <w:jc w:val="center"/>
              <w:rPr>
                <w:rFonts w:asciiTheme="minorHAnsi" w:hAnsiTheme="minorHAnsi" w:cstheme="minorHAnsi"/>
                <w:b/>
                <w:bCs/>
              </w:rPr>
            </w:pPr>
            <w:r w:rsidRPr="000376CB">
              <w:rPr>
                <w:rFonts w:asciiTheme="minorHAnsi" w:hAnsiTheme="minorHAnsi" w:cstheme="minorHAnsi"/>
                <w:b/>
                <w:bCs/>
              </w:rPr>
              <w:t>for ARC only</w:t>
            </w:r>
          </w:p>
        </w:tc>
      </w:tr>
      <w:tr w:rsidR="0064564F" w:rsidRPr="000376CB" w14:paraId="6D8C35E6" w14:textId="77777777" w:rsidTr="007259A6">
        <w:trPr>
          <w:cantSplit/>
          <w:tblHeader/>
        </w:trPr>
        <w:tc>
          <w:tcPr>
            <w:tcW w:w="1334" w:type="pct"/>
            <w:shd w:val="clear" w:color="auto" w:fill="D0CECE" w:themeFill="background2" w:themeFillShade="E6"/>
          </w:tcPr>
          <w:p w14:paraId="462E158B"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 xml:space="preserve">ELECTIVE SUBJECTS </w:t>
            </w:r>
          </w:p>
          <w:p w14:paraId="70FD4AE9" w14:textId="77777777" w:rsidR="0064564F" w:rsidRPr="000376CB" w:rsidRDefault="0064564F" w:rsidP="0064564F">
            <w:pPr>
              <w:rPr>
                <w:rFonts w:asciiTheme="minorHAnsi" w:hAnsiTheme="minorHAnsi" w:cstheme="minorHAnsi"/>
                <w:bCs/>
              </w:rPr>
            </w:pPr>
            <w:r w:rsidRPr="000376CB">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02FCF8B"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0539EDED"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695C31"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027507" w14:textId="77777777" w:rsidR="0064564F" w:rsidRPr="000376CB" w:rsidRDefault="0064564F" w:rsidP="0038558A">
            <w:pPr>
              <w:rPr>
                <w:rFonts w:asciiTheme="minorHAnsi" w:hAnsiTheme="minorHAnsi" w:cstheme="minorHAnsi"/>
                <w:b/>
                <w:bCs/>
              </w:rPr>
            </w:pPr>
            <w:r w:rsidRPr="000376CB">
              <w:rPr>
                <w:rFonts w:asciiTheme="minorHAnsi" w:hAnsiTheme="minorHAnsi" w:cstheme="minorHAnsi"/>
                <w:b/>
                <w:bCs/>
              </w:rPr>
              <w:t>Final Review</w:t>
            </w:r>
          </w:p>
          <w:p w14:paraId="14507459" w14:textId="77777777" w:rsidR="0064564F" w:rsidRPr="000376CB" w:rsidRDefault="0064564F" w:rsidP="0038558A">
            <w:pPr>
              <w:rPr>
                <w:rFonts w:asciiTheme="minorHAnsi" w:hAnsiTheme="minorHAnsi" w:cstheme="minorHAnsi"/>
                <w:b/>
                <w:bCs/>
              </w:rPr>
            </w:pPr>
          </w:p>
        </w:tc>
      </w:tr>
      <w:tr w:rsidR="007E4E6D" w:rsidRPr="000376CB" w14:paraId="627C49F8" w14:textId="77777777" w:rsidTr="00D91EDA">
        <w:tc>
          <w:tcPr>
            <w:tcW w:w="1336" w:type="pct"/>
            <w:gridSpan w:val="2"/>
            <w:shd w:val="clear" w:color="auto" w:fill="D0CECE" w:themeFill="background2" w:themeFillShade="E6"/>
          </w:tcPr>
          <w:p w14:paraId="14DC03BF" w14:textId="48323B30"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17-Ind-B1 Applied Probability and Statistics</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Basic concepts of probability, transformations of random variables and moment generating functions. Joint and conditional distributions for discrete and continuous random variables, correlation and expectation of a function of several random variables. Sums of random variables, convolutions and central limit theorem. Reliability, maintenance and repair, replacement, inventory, and other applications. Statistical </w:t>
            </w:r>
            <w:r w:rsidRPr="000376CB">
              <w:rPr>
                <w:rFonts w:asciiTheme="minorHAnsi" w:hAnsiTheme="minorHAnsi" w:cstheme="minorHAnsi"/>
                <w:color w:val="000000"/>
              </w:rPr>
              <w:lastRenderedPageBreak/>
              <w:t xml:space="preserve">methods: hypothesis testing, T and F tests, and nonparametric tests. Estimation of parameters. Analysis of variance in </w:t>
            </w:r>
            <w:proofErr w:type="gramStart"/>
            <w:r w:rsidRPr="000376CB">
              <w:rPr>
                <w:rFonts w:asciiTheme="minorHAnsi" w:hAnsiTheme="minorHAnsi" w:cstheme="minorHAnsi"/>
                <w:color w:val="000000"/>
              </w:rPr>
              <w:t>one way</w:t>
            </w:r>
            <w:proofErr w:type="gramEnd"/>
            <w:r w:rsidRPr="000376CB">
              <w:rPr>
                <w:rFonts w:asciiTheme="minorHAnsi" w:hAnsiTheme="minorHAnsi" w:cstheme="minorHAnsi"/>
                <w:color w:val="000000"/>
              </w:rPr>
              <w:t xml:space="preserve"> classifications with fixed effects. Linear regression with one or two independent variables. Goodness of fit tests.</w:t>
            </w:r>
          </w:p>
        </w:tc>
        <w:tc>
          <w:tcPr>
            <w:tcW w:w="1211" w:type="pct"/>
          </w:tcPr>
          <w:p w14:paraId="57886E48" w14:textId="77777777" w:rsidR="007E4E6D" w:rsidRPr="000376CB" w:rsidRDefault="007E4E6D" w:rsidP="007E4E6D">
            <w:pPr>
              <w:rPr>
                <w:rFonts w:asciiTheme="minorHAnsi" w:hAnsiTheme="minorHAnsi" w:cstheme="minorHAnsi"/>
              </w:rPr>
            </w:pPr>
          </w:p>
        </w:tc>
        <w:tc>
          <w:tcPr>
            <w:tcW w:w="943" w:type="pct"/>
          </w:tcPr>
          <w:p w14:paraId="27FBAD54"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7D353BF0"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7E4970E0" w14:textId="77777777" w:rsidR="007E4E6D" w:rsidRPr="000376CB" w:rsidRDefault="007E4E6D" w:rsidP="007E4E6D">
            <w:pPr>
              <w:rPr>
                <w:rFonts w:asciiTheme="minorHAnsi" w:hAnsiTheme="minorHAnsi" w:cstheme="minorHAnsi"/>
              </w:rPr>
            </w:pPr>
          </w:p>
        </w:tc>
      </w:tr>
      <w:tr w:rsidR="007E4E6D" w:rsidRPr="000376CB" w14:paraId="199AF24B" w14:textId="77777777" w:rsidTr="00D91EDA">
        <w:tc>
          <w:tcPr>
            <w:tcW w:w="1336" w:type="pct"/>
            <w:gridSpan w:val="2"/>
            <w:shd w:val="clear" w:color="auto" w:fill="D0CECE" w:themeFill="background2" w:themeFillShade="E6"/>
          </w:tcPr>
          <w:p w14:paraId="760B81B3" w14:textId="54641215"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17-Ind-B2 Manufacturing Processes</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Fabricating characteristics of metals and plastics. Molding, forging, welding principles and operations, jigs and fixtures. Cold-forming and stamping, turning and related operations, other machining operations and related jigs and fixtures. Metrology. Numerical control machines and applications. Process quality control.</w:t>
            </w:r>
          </w:p>
        </w:tc>
        <w:tc>
          <w:tcPr>
            <w:tcW w:w="1211" w:type="pct"/>
          </w:tcPr>
          <w:p w14:paraId="327BA418" w14:textId="77777777" w:rsidR="007E4E6D" w:rsidRPr="000376CB" w:rsidRDefault="007E4E6D" w:rsidP="007E4E6D">
            <w:pPr>
              <w:rPr>
                <w:rFonts w:asciiTheme="minorHAnsi" w:hAnsiTheme="minorHAnsi" w:cstheme="minorHAnsi"/>
              </w:rPr>
            </w:pPr>
          </w:p>
        </w:tc>
        <w:tc>
          <w:tcPr>
            <w:tcW w:w="943" w:type="pct"/>
          </w:tcPr>
          <w:p w14:paraId="4C52EE21"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248657C9"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50E26DCB" w14:textId="77777777" w:rsidR="007E4E6D" w:rsidRPr="000376CB" w:rsidRDefault="007E4E6D" w:rsidP="007E4E6D">
            <w:pPr>
              <w:rPr>
                <w:rFonts w:asciiTheme="minorHAnsi" w:hAnsiTheme="minorHAnsi" w:cstheme="minorHAnsi"/>
              </w:rPr>
            </w:pPr>
          </w:p>
        </w:tc>
      </w:tr>
      <w:tr w:rsidR="007E4E6D" w:rsidRPr="000376CB" w14:paraId="2C6F607D" w14:textId="77777777" w:rsidTr="00D91EDA">
        <w:tc>
          <w:tcPr>
            <w:tcW w:w="1336" w:type="pct"/>
            <w:gridSpan w:val="2"/>
            <w:shd w:val="clear" w:color="auto" w:fill="D0CECE" w:themeFill="background2" w:themeFillShade="E6"/>
          </w:tcPr>
          <w:p w14:paraId="1102D7E5" w14:textId="33CA2E3A"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17-Ind-B3 Computer Aided Design and Computer-Assisted Manufacturing</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Fundamental concepts in design and manufacturing automation strategies, high volume discrete parts production systems, numerical control of manufacturing systems, computer aided manufacturing (CAM), support systems for manufacturing, group technology, and flexible manufacturing systems. Effect of the use of computerized </w:t>
            </w:r>
            <w:r w:rsidRPr="000376CB">
              <w:rPr>
                <w:rFonts w:asciiTheme="minorHAnsi" w:hAnsiTheme="minorHAnsi" w:cstheme="minorHAnsi"/>
                <w:color w:val="000000"/>
              </w:rPr>
              <w:lastRenderedPageBreak/>
              <w:t>design aids and numerically or robotically controlled machines.</w:t>
            </w:r>
          </w:p>
        </w:tc>
        <w:tc>
          <w:tcPr>
            <w:tcW w:w="1211" w:type="pct"/>
          </w:tcPr>
          <w:p w14:paraId="352129DC" w14:textId="77777777" w:rsidR="007E4E6D" w:rsidRPr="000376CB" w:rsidRDefault="007E4E6D" w:rsidP="007E4E6D">
            <w:pPr>
              <w:rPr>
                <w:rFonts w:asciiTheme="minorHAnsi" w:hAnsiTheme="minorHAnsi" w:cstheme="minorHAnsi"/>
              </w:rPr>
            </w:pPr>
          </w:p>
        </w:tc>
        <w:tc>
          <w:tcPr>
            <w:tcW w:w="943" w:type="pct"/>
          </w:tcPr>
          <w:p w14:paraId="544FA334"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0E34EA45"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1F0C0D85" w14:textId="77777777" w:rsidR="007E4E6D" w:rsidRPr="000376CB" w:rsidRDefault="007E4E6D" w:rsidP="007E4E6D">
            <w:pPr>
              <w:rPr>
                <w:rFonts w:asciiTheme="minorHAnsi" w:hAnsiTheme="minorHAnsi" w:cstheme="minorHAnsi"/>
              </w:rPr>
            </w:pPr>
          </w:p>
        </w:tc>
      </w:tr>
      <w:tr w:rsidR="007E4E6D" w:rsidRPr="000376CB" w14:paraId="0D445AF5" w14:textId="77777777" w:rsidTr="00D91EDA">
        <w:tc>
          <w:tcPr>
            <w:tcW w:w="1336" w:type="pct"/>
            <w:gridSpan w:val="2"/>
            <w:shd w:val="clear" w:color="auto" w:fill="D0CECE" w:themeFill="background2" w:themeFillShade="E6"/>
          </w:tcPr>
          <w:p w14:paraId="60A724F3" w14:textId="457B6504" w:rsidR="007E4E6D" w:rsidRPr="000376CB" w:rsidRDefault="00D45BE1" w:rsidP="00770EA0">
            <w:pPr>
              <w:autoSpaceDE w:val="0"/>
              <w:autoSpaceDN w:val="0"/>
              <w:adjustRightInd w:val="0"/>
              <w:rPr>
                <w:rFonts w:asciiTheme="minorHAnsi" w:hAnsiTheme="minorHAnsi" w:cstheme="minorHAnsi"/>
              </w:rPr>
            </w:pPr>
            <w:r w:rsidRPr="000376CB">
              <w:rPr>
                <w:rFonts w:asciiTheme="minorHAnsi" w:hAnsiTheme="minorHAnsi" w:cstheme="minorHAnsi"/>
                <w:b/>
                <w:bCs/>
                <w:color w:val="000000"/>
              </w:rPr>
              <w:t>17-Ind-B4 Design of Information Systems</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Analysis of existing systems and general design. The role of information for the control and management of integrated production systems. Concepts of information, humans as information processors, nature and value of information for decision-making, economics of sampling, structure of management information systems, hardware, software and control environments of information processing systems, transaction processing systems, data-base systems, organizational structure and management information systems, development and evaluation of management information systems, distributed systems, computer networks, data communications. Data acquisition and transmission. Economic evaluation.</w:t>
            </w:r>
          </w:p>
        </w:tc>
        <w:tc>
          <w:tcPr>
            <w:tcW w:w="1211" w:type="pct"/>
          </w:tcPr>
          <w:p w14:paraId="074168FB" w14:textId="77777777" w:rsidR="007E4E6D" w:rsidRPr="000376CB" w:rsidRDefault="007E4E6D" w:rsidP="007E4E6D">
            <w:pPr>
              <w:rPr>
                <w:rFonts w:asciiTheme="minorHAnsi" w:hAnsiTheme="minorHAnsi" w:cstheme="minorHAnsi"/>
              </w:rPr>
            </w:pPr>
          </w:p>
        </w:tc>
        <w:tc>
          <w:tcPr>
            <w:tcW w:w="943" w:type="pct"/>
          </w:tcPr>
          <w:p w14:paraId="73650B78"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0675F3D5"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7617E1F5" w14:textId="77777777" w:rsidR="007E4E6D" w:rsidRPr="000376CB" w:rsidRDefault="007E4E6D" w:rsidP="007E4E6D">
            <w:pPr>
              <w:rPr>
                <w:rFonts w:asciiTheme="minorHAnsi" w:hAnsiTheme="minorHAnsi" w:cstheme="minorHAnsi"/>
              </w:rPr>
            </w:pPr>
          </w:p>
        </w:tc>
      </w:tr>
      <w:tr w:rsidR="007E4E6D" w:rsidRPr="000376CB" w14:paraId="4E70EDFA" w14:textId="77777777" w:rsidTr="00D91EDA">
        <w:tc>
          <w:tcPr>
            <w:tcW w:w="1336" w:type="pct"/>
            <w:gridSpan w:val="2"/>
            <w:shd w:val="clear" w:color="auto" w:fill="D0CECE" w:themeFill="background2" w:themeFillShade="E6"/>
          </w:tcPr>
          <w:p w14:paraId="5C3E4613" w14:textId="4DE65F0A" w:rsidR="007E4E6D" w:rsidRPr="000376CB" w:rsidRDefault="00D45BE1" w:rsidP="00770EA0">
            <w:pPr>
              <w:autoSpaceDE w:val="0"/>
              <w:autoSpaceDN w:val="0"/>
              <w:adjustRightInd w:val="0"/>
              <w:rPr>
                <w:rFonts w:asciiTheme="minorHAnsi" w:hAnsiTheme="minorHAnsi" w:cstheme="minorHAnsi"/>
                <w:color w:val="000000"/>
              </w:rPr>
            </w:pPr>
            <w:r w:rsidRPr="000376CB">
              <w:rPr>
                <w:rFonts w:asciiTheme="minorHAnsi" w:hAnsiTheme="minorHAnsi" w:cstheme="minorHAnsi"/>
                <w:b/>
                <w:bCs/>
                <w:color w:val="000000"/>
              </w:rPr>
              <w:t>17-Ind-B5 Ergonomics</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Basic human abilities and characteristics, including vision and hearing. Psychomotor characteristics. Anthropometry: static and dynamic human body dimensions and muscle strength. </w:t>
            </w:r>
            <w:r w:rsidRPr="000376CB">
              <w:rPr>
                <w:rFonts w:asciiTheme="minorHAnsi" w:hAnsiTheme="minorHAnsi" w:cstheme="minorHAnsi"/>
                <w:color w:val="000000"/>
              </w:rPr>
              <w:lastRenderedPageBreak/>
              <w:t>Environmental factors, including illumination, atmospheric conditions, noise, and vibration. Ergonomic work design, including layout of equipment, manual work aids, design of seating, and person-machine interfaces: instruments, controls, and software. Regulated standards for work, safety and schedules.</w:t>
            </w:r>
          </w:p>
        </w:tc>
        <w:tc>
          <w:tcPr>
            <w:tcW w:w="1211" w:type="pct"/>
          </w:tcPr>
          <w:p w14:paraId="5C132815" w14:textId="77777777" w:rsidR="007E4E6D" w:rsidRPr="000376CB" w:rsidRDefault="007E4E6D" w:rsidP="007E4E6D">
            <w:pPr>
              <w:rPr>
                <w:rFonts w:asciiTheme="minorHAnsi" w:hAnsiTheme="minorHAnsi" w:cstheme="minorHAnsi"/>
              </w:rPr>
            </w:pPr>
          </w:p>
        </w:tc>
        <w:tc>
          <w:tcPr>
            <w:tcW w:w="943" w:type="pct"/>
          </w:tcPr>
          <w:p w14:paraId="65F59E05"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1ABC1157"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3BF2032F" w14:textId="77777777" w:rsidR="007E4E6D" w:rsidRPr="000376CB" w:rsidRDefault="007E4E6D" w:rsidP="007E4E6D">
            <w:pPr>
              <w:rPr>
                <w:rFonts w:asciiTheme="minorHAnsi" w:hAnsiTheme="minorHAnsi" w:cstheme="minorHAnsi"/>
              </w:rPr>
            </w:pPr>
          </w:p>
        </w:tc>
      </w:tr>
      <w:tr w:rsidR="007E4E6D" w:rsidRPr="000376CB" w14:paraId="0C8E69FB" w14:textId="77777777" w:rsidTr="00D91EDA">
        <w:tc>
          <w:tcPr>
            <w:tcW w:w="1336" w:type="pct"/>
            <w:gridSpan w:val="2"/>
            <w:shd w:val="clear" w:color="auto" w:fill="D0CECE" w:themeFill="background2" w:themeFillShade="E6"/>
          </w:tcPr>
          <w:p w14:paraId="3CF329F0" w14:textId="7F2F179E" w:rsidR="007E4E6D" w:rsidRPr="000376CB" w:rsidRDefault="00D45BE1" w:rsidP="00770EA0">
            <w:pPr>
              <w:autoSpaceDE w:val="0"/>
              <w:autoSpaceDN w:val="0"/>
              <w:adjustRightInd w:val="0"/>
              <w:rPr>
                <w:rFonts w:asciiTheme="minorHAnsi" w:hAnsiTheme="minorHAnsi" w:cstheme="minorHAnsi"/>
                <w:color w:val="000000"/>
              </w:rPr>
            </w:pPr>
            <w:r w:rsidRPr="000376CB">
              <w:rPr>
                <w:rFonts w:asciiTheme="minorHAnsi" w:hAnsiTheme="minorHAnsi" w:cstheme="minorHAnsi"/>
                <w:b/>
                <w:bCs/>
                <w:color w:val="000000"/>
              </w:rPr>
              <w:t>17-Ind-B6 Workplace Design</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System and human engineering analysis, the human as a system component, visual presentation of information, auditory and other sensory forms of information presentation, speech communication. Human machine dynamics, including data entry devices and procedures, design of the multi human machine dynamics. Layout of </w:t>
            </w:r>
            <w:proofErr w:type="gramStart"/>
            <w:r w:rsidRPr="000376CB">
              <w:rPr>
                <w:rFonts w:asciiTheme="minorHAnsi" w:hAnsiTheme="minorHAnsi" w:cstheme="minorHAnsi"/>
                <w:color w:val="000000"/>
              </w:rPr>
              <w:t>work places</w:t>
            </w:r>
            <w:proofErr w:type="gramEnd"/>
            <w:r w:rsidRPr="000376CB">
              <w:rPr>
                <w:rFonts w:asciiTheme="minorHAnsi" w:hAnsiTheme="minorHAnsi" w:cstheme="minorHAnsi"/>
                <w:color w:val="000000"/>
              </w:rPr>
              <w:t xml:space="preserve"> in order to maximize productivity, comfort, health and safety of employees, locating controls and displays, design for maintainability, training system design, training device design, human engineering tests and evaluation.</w:t>
            </w:r>
          </w:p>
        </w:tc>
        <w:tc>
          <w:tcPr>
            <w:tcW w:w="1211" w:type="pct"/>
          </w:tcPr>
          <w:p w14:paraId="579CB174" w14:textId="77777777" w:rsidR="007E4E6D" w:rsidRPr="000376CB" w:rsidRDefault="007E4E6D" w:rsidP="007E4E6D">
            <w:pPr>
              <w:rPr>
                <w:rFonts w:asciiTheme="minorHAnsi" w:hAnsiTheme="minorHAnsi" w:cstheme="minorHAnsi"/>
              </w:rPr>
            </w:pPr>
          </w:p>
        </w:tc>
        <w:tc>
          <w:tcPr>
            <w:tcW w:w="943" w:type="pct"/>
          </w:tcPr>
          <w:p w14:paraId="3150A41B"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7DB46809"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0D08255F" w14:textId="77777777" w:rsidR="007E4E6D" w:rsidRPr="000376CB" w:rsidRDefault="007E4E6D" w:rsidP="007E4E6D">
            <w:pPr>
              <w:rPr>
                <w:rFonts w:asciiTheme="minorHAnsi" w:hAnsiTheme="minorHAnsi" w:cstheme="minorHAnsi"/>
              </w:rPr>
            </w:pPr>
          </w:p>
        </w:tc>
      </w:tr>
      <w:tr w:rsidR="007E4E6D" w:rsidRPr="000376CB" w14:paraId="046543F0" w14:textId="77777777" w:rsidTr="00D91EDA">
        <w:tc>
          <w:tcPr>
            <w:tcW w:w="1336" w:type="pct"/>
            <w:gridSpan w:val="2"/>
            <w:shd w:val="clear" w:color="auto" w:fill="D0CECE" w:themeFill="background2" w:themeFillShade="E6"/>
          </w:tcPr>
          <w:p w14:paraId="4DFE1F66" w14:textId="0E242742" w:rsidR="007E4E6D" w:rsidRPr="000376CB" w:rsidRDefault="00D45BE1" w:rsidP="00770EA0">
            <w:pPr>
              <w:autoSpaceDE w:val="0"/>
              <w:autoSpaceDN w:val="0"/>
              <w:adjustRightInd w:val="0"/>
              <w:rPr>
                <w:rFonts w:asciiTheme="minorHAnsi" w:hAnsiTheme="minorHAnsi" w:cstheme="minorHAnsi"/>
                <w:color w:val="000000"/>
              </w:rPr>
            </w:pPr>
            <w:r w:rsidRPr="000376CB">
              <w:rPr>
                <w:rFonts w:asciiTheme="minorHAnsi" w:hAnsiTheme="minorHAnsi" w:cstheme="minorHAnsi"/>
                <w:b/>
                <w:bCs/>
                <w:color w:val="000000"/>
              </w:rPr>
              <w:t>17-Ind-B7 Financial and Managerial Accounting</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A study of financial and managerial accounting, including basic accounting concepts, </w:t>
            </w:r>
            <w:r w:rsidRPr="000376CB">
              <w:rPr>
                <w:rFonts w:asciiTheme="minorHAnsi" w:hAnsiTheme="minorHAnsi" w:cstheme="minorHAnsi"/>
                <w:color w:val="000000"/>
              </w:rPr>
              <w:lastRenderedPageBreak/>
              <w:t>measurements of income and balance sheet presentation. Accounting records and systems, including financial statement analysis, chartered accountant reports, and funds flow. Cost and management accounting, including standard cost and variance analysis, allocation and control of costs. Accounting in business decisions, including budgeting, cash flow forecasting, and planning.</w:t>
            </w:r>
          </w:p>
        </w:tc>
        <w:tc>
          <w:tcPr>
            <w:tcW w:w="1211" w:type="pct"/>
          </w:tcPr>
          <w:p w14:paraId="290760E0" w14:textId="77777777" w:rsidR="007E4E6D" w:rsidRPr="000376CB" w:rsidRDefault="007E4E6D" w:rsidP="007E4E6D">
            <w:pPr>
              <w:rPr>
                <w:rFonts w:asciiTheme="minorHAnsi" w:hAnsiTheme="minorHAnsi" w:cstheme="minorHAnsi"/>
              </w:rPr>
            </w:pPr>
          </w:p>
        </w:tc>
        <w:tc>
          <w:tcPr>
            <w:tcW w:w="943" w:type="pct"/>
          </w:tcPr>
          <w:p w14:paraId="1B1C3C88" w14:textId="77777777" w:rsidR="007E4E6D" w:rsidRPr="000376CB" w:rsidRDefault="007E4E6D" w:rsidP="007E4E6D">
            <w:pPr>
              <w:pStyle w:val="Heading1"/>
              <w:rPr>
                <w:rFonts w:asciiTheme="minorHAnsi" w:hAnsiTheme="minorHAnsi" w:cstheme="minorHAnsi"/>
              </w:rPr>
            </w:pPr>
          </w:p>
        </w:tc>
        <w:tc>
          <w:tcPr>
            <w:tcW w:w="850" w:type="pct"/>
            <w:shd w:val="clear" w:color="auto" w:fill="D0CECE" w:themeFill="background2" w:themeFillShade="E6"/>
          </w:tcPr>
          <w:p w14:paraId="254AE801" w14:textId="77777777" w:rsidR="007E4E6D" w:rsidRPr="000376CB" w:rsidRDefault="007E4E6D" w:rsidP="007E4E6D">
            <w:pPr>
              <w:pStyle w:val="Heading1"/>
              <w:rPr>
                <w:rFonts w:asciiTheme="minorHAnsi" w:hAnsiTheme="minorHAnsi" w:cstheme="minorHAnsi"/>
                <w:b w:val="0"/>
              </w:rPr>
            </w:pPr>
          </w:p>
        </w:tc>
        <w:tc>
          <w:tcPr>
            <w:tcW w:w="660" w:type="pct"/>
            <w:shd w:val="clear" w:color="auto" w:fill="D0CECE" w:themeFill="background2" w:themeFillShade="E6"/>
          </w:tcPr>
          <w:p w14:paraId="45B3237D" w14:textId="77777777" w:rsidR="007E4E6D" w:rsidRPr="000376CB" w:rsidRDefault="007E4E6D" w:rsidP="007E4E6D">
            <w:pPr>
              <w:pStyle w:val="Heading1"/>
              <w:rPr>
                <w:rFonts w:asciiTheme="minorHAnsi" w:hAnsiTheme="minorHAnsi" w:cstheme="minorHAnsi"/>
                <w:b w:val="0"/>
              </w:rPr>
            </w:pPr>
          </w:p>
        </w:tc>
      </w:tr>
      <w:tr w:rsidR="007E4E6D" w:rsidRPr="000376CB" w14:paraId="4CFB3431" w14:textId="77777777" w:rsidTr="00D91EDA">
        <w:tc>
          <w:tcPr>
            <w:tcW w:w="1336" w:type="pct"/>
            <w:gridSpan w:val="2"/>
            <w:shd w:val="clear" w:color="auto" w:fill="D0CECE" w:themeFill="background2" w:themeFillShade="E6"/>
          </w:tcPr>
          <w:p w14:paraId="2648BFE9" w14:textId="77777777" w:rsidR="007E4E6D" w:rsidRDefault="00D45BE1" w:rsidP="00770EA0">
            <w:pPr>
              <w:autoSpaceDE w:val="0"/>
              <w:autoSpaceDN w:val="0"/>
              <w:adjustRightInd w:val="0"/>
              <w:rPr>
                <w:rFonts w:asciiTheme="minorHAnsi" w:hAnsiTheme="minorHAnsi" w:cstheme="minorHAnsi"/>
                <w:color w:val="000000"/>
              </w:rPr>
            </w:pPr>
            <w:r w:rsidRPr="000376CB">
              <w:rPr>
                <w:rFonts w:asciiTheme="minorHAnsi" w:hAnsiTheme="minorHAnsi" w:cstheme="minorHAnsi"/>
                <w:b/>
                <w:bCs/>
                <w:color w:val="000000"/>
              </w:rPr>
              <w:t>17-Ind-B8 Computer Integrated Manufacturing (CIM)</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Computerization in manufacturing. Manufacturing information systems. Hierarchical control. Just-in-time in the context of CIM. CIM Architecture: Networking OSI, LANS, WANS, MAP. Current technologies: operating systems, case technologies, artificial intelligence, databases. Product Information Management: CAD positioning; Design File Management; Hardware &amp; software; Product Data Models; component, specifications, symbols. Typical Product Information Standards: PDES, IGES, EDIF; Data </w:t>
            </w:r>
            <w:proofErr w:type="gramStart"/>
            <w:r w:rsidRPr="000376CB">
              <w:rPr>
                <w:rFonts w:asciiTheme="minorHAnsi" w:hAnsiTheme="minorHAnsi" w:cstheme="minorHAnsi"/>
                <w:color w:val="000000"/>
              </w:rPr>
              <w:t>For</w:t>
            </w:r>
            <w:proofErr w:type="gramEnd"/>
            <w:r w:rsidRPr="000376CB">
              <w:rPr>
                <w:rFonts w:asciiTheme="minorHAnsi" w:hAnsiTheme="minorHAnsi" w:cstheme="minorHAnsi"/>
                <w:color w:val="000000"/>
              </w:rPr>
              <w:t xml:space="preserve"> Human Consumption. Case Studies.</w:t>
            </w:r>
          </w:p>
          <w:p w14:paraId="65E0C142" w14:textId="486628A8" w:rsidR="00A6469B" w:rsidRPr="000376CB" w:rsidRDefault="00A6469B" w:rsidP="00770EA0">
            <w:pPr>
              <w:autoSpaceDE w:val="0"/>
              <w:autoSpaceDN w:val="0"/>
              <w:adjustRightInd w:val="0"/>
              <w:rPr>
                <w:rFonts w:asciiTheme="minorHAnsi" w:hAnsiTheme="minorHAnsi" w:cstheme="minorHAnsi"/>
                <w:color w:val="000000"/>
              </w:rPr>
            </w:pPr>
          </w:p>
        </w:tc>
        <w:tc>
          <w:tcPr>
            <w:tcW w:w="1211" w:type="pct"/>
          </w:tcPr>
          <w:p w14:paraId="7A62F257" w14:textId="77777777" w:rsidR="007E4E6D" w:rsidRPr="000376CB" w:rsidRDefault="007E4E6D" w:rsidP="007E4E6D">
            <w:pPr>
              <w:rPr>
                <w:rFonts w:asciiTheme="minorHAnsi" w:hAnsiTheme="minorHAnsi" w:cstheme="minorHAnsi"/>
              </w:rPr>
            </w:pPr>
          </w:p>
        </w:tc>
        <w:tc>
          <w:tcPr>
            <w:tcW w:w="943" w:type="pct"/>
          </w:tcPr>
          <w:p w14:paraId="40F7ECFD"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024B89A5"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26EC295A" w14:textId="77777777" w:rsidR="007E4E6D" w:rsidRPr="000376CB" w:rsidRDefault="007E4E6D" w:rsidP="007E4E6D">
            <w:pPr>
              <w:rPr>
                <w:rFonts w:asciiTheme="minorHAnsi" w:hAnsiTheme="minorHAnsi" w:cstheme="minorHAnsi"/>
              </w:rPr>
            </w:pPr>
          </w:p>
        </w:tc>
      </w:tr>
      <w:tr w:rsidR="007E4E6D" w:rsidRPr="000376CB" w14:paraId="454D9399" w14:textId="77777777" w:rsidTr="00D91EDA">
        <w:tc>
          <w:tcPr>
            <w:tcW w:w="1336" w:type="pct"/>
            <w:gridSpan w:val="2"/>
            <w:shd w:val="clear" w:color="auto" w:fill="D0CECE" w:themeFill="background2" w:themeFillShade="E6"/>
          </w:tcPr>
          <w:p w14:paraId="26BF5F74" w14:textId="509443B0" w:rsidR="007E4E6D" w:rsidRPr="000376CB" w:rsidRDefault="00D45BE1" w:rsidP="00770EA0">
            <w:pPr>
              <w:autoSpaceDE w:val="0"/>
              <w:autoSpaceDN w:val="0"/>
              <w:adjustRightInd w:val="0"/>
              <w:rPr>
                <w:rFonts w:asciiTheme="minorHAnsi" w:hAnsiTheme="minorHAnsi" w:cstheme="minorHAnsi"/>
                <w:color w:val="000000"/>
              </w:rPr>
            </w:pPr>
            <w:r w:rsidRPr="000376CB">
              <w:rPr>
                <w:rFonts w:asciiTheme="minorHAnsi" w:hAnsiTheme="minorHAnsi" w:cstheme="minorHAnsi"/>
                <w:b/>
                <w:bCs/>
                <w:color w:val="000000"/>
              </w:rPr>
              <w:lastRenderedPageBreak/>
              <w:t>17-Ind-B9 Logistics: Transportation Aspects</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Introduction to transportation engineering, and transport planning and economics. Modeling of transportation and warehousing problems. Characteristics of transportation systems: rail, highway, airway, waterway, and pipeline. The rural and intercity transport system in Canada; cost and tariffs. Network analysis; the transport planning process. Logistics and competitivity: evaluation of transportation projects and systems, urban transportation analysis and prediction, traffic studies, highway and intercity capacity, characteristics of traffic flow, traffic control principles, and economics.</w:t>
            </w:r>
          </w:p>
        </w:tc>
        <w:tc>
          <w:tcPr>
            <w:tcW w:w="1211" w:type="pct"/>
          </w:tcPr>
          <w:p w14:paraId="16BDB5D7" w14:textId="77777777" w:rsidR="007E4E6D" w:rsidRPr="000376CB" w:rsidRDefault="007E4E6D" w:rsidP="007E4E6D">
            <w:pPr>
              <w:rPr>
                <w:rFonts w:asciiTheme="minorHAnsi" w:hAnsiTheme="minorHAnsi" w:cstheme="minorHAnsi"/>
              </w:rPr>
            </w:pPr>
          </w:p>
        </w:tc>
        <w:tc>
          <w:tcPr>
            <w:tcW w:w="943" w:type="pct"/>
          </w:tcPr>
          <w:p w14:paraId="06F5C4A3"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1D85584A"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1F98D5C4" w14:textId="77777777" w:rsidR="007E4E6D" w:rsidRPr="000376CB" w:rsidRDefault="007E4E6D" w:rsidP="007E4E6D">
            <w:pPr>
              <w:rPr>
                <w:rFonts w:asciiTheme="minorHAnsi" w:hAnsiTheme="minorHAnsi" w:cstheme="minorHAnsi"/>
              </w:rPr>
            </w:pPr>
          </w:p>
        </w:tc>
      </w:tr>
      <w:tr w:rsidR="007E4E6D" w:rsidRPr="000376CB" w14:paraId="0D1334ED" w14:textId="77777777" w:rsidTr="00D91EDA">
        <w:tc>
          <w:tcPr>
            <w:tcW w:w="1336" w:type="pct"/>
            <w:gridSpan w:val="2"/>
            <w:shd w:val="clear" w:color="auto" w:fill="D0CECE" w:themeFill="background2" w:themeFillShade="E6"/>
          </w:tcPr>
          <w:p w14:paraId="240A0BEA" w14:textId="4BE6B752" w:rsidR="007E4E6D" w:rsidRPr="000376CB" w:rsidRDefault="00D45BE1" w:rsidP="00770EA0">
            <w:pPr>
              <w:autoSpaceDE w:val="0"/>
              <w:autoSpaceDN w:val="0"/>
              <w:adjustRightInd w:val="0"/>
              <w:rPr>
                <w:rFonts w:asciiTheme="minorHAnsi" w:hAnsiTheme="minorHAnsi" w:cstheme="minorHAnsi"/>
                <w:color w:val="000000"/>
              </w:rPr>
            </w:pPr>
            <w:r w:rsidRPr="000376CB">
              <w:rPr>
                <w:rFonts w:asciiTheme="minorHAnsi" w:hAnsiTheme="minorHAnsi" w:cstheme="minorHAnsi"/>
                <w:b/>
                <w:bCs/>
                <w:color w:val="000000"/>
              </w:rPr>
              <w:t>17-Ind-B10 Workplace Health and Safety</w:t>
            </w:r>
            <w:r w:rsidR="00770EA0" w:rsidRPr="000376CB">
              <w:rPr>
                <w:rFonts w:asciiTheme="minorHAnsi" w:hAnsiTheme="minorHAnsi" w:cstheme="minorHAnsi"/>
                <w:b/>
                <w:bCs/>
                <w:color w:val="000000"/>
              </w:rPr>
              <w:t xml:space="preserve">: </w:t>
            </w:r>
            <w:r w:rsidRPr="000376CB">
              <w:rPr>
                <w:rFonts w:asciiTheme="minorHAnsi" w:hAnsiTheme="minorHAnsi" w:cstheme="minorHAnsi"/>
                <w:color w:val="000000"/>
              </w:rPr>
              <w:t xml:space="preserve">Fundamentals of systems safety. Safety and accident prevention — causes and models. Safety in product and process design. Fault-tree analysis and risk assessment. Occupational diseases, stress, fatigue. Health, safety and the physical environment. Engineering methods of controlling chemical hazards, safety and the physical </w:t>
            </w:r>
            <w:r w:rsidRPr="000376CB">
              <w:rPr>
                <w:rFonts w:asciiTheme="minorHAnsi" w:hAnsiTheme="minorHAnsi" w:cstheme="minorHAnsi"/>
                <w:color w:val="000000"/>
              </w:rPr>
              <w:lastRenderedPageBreak/>
              <w:t>environment: engineering methods of controlling chemical and physical hazards. Code and regulations for worker safety and health.</w:t>
            </w:r>
          </w:p>
        </w:tc>
        <w:tc>
          <w:tcPr>
            <w:tcW w:w="1211" w:type="pct"/>
          </w:tcPr>
          <w:p w14:paraId="3077E461" w14:textId="77777777" w:rsidR="007E4E6D" w:rsidRPr="000376CB" w:rsidRDefault="007E4E6D" w:rsidP="007E4E6D">
            <w:pPr>
              <w:rPr>
                <w:rFonts w:asciiTheme="minorHAnsi" w:hAnsiTheme="minorHAnsi" w:cstheme="minorHAnsi"/>
              </w:rPr>
            </w:pPr>
          </w:p>
        </w:tc>
        <w:tc>
          <w:tcPr>
            <w:tcW w:w="943" w:type="pct"/>
          </w:tcPr>
          <w:p w14:paraId="028124F3" w14:textId="77777777" w:rsidR="007E4E6D" w:rsidRPr="000376CB" w:rsidRDefault="007E4E6D" w:rsidP="007E4E6D">
            <w:pPr>
              <w:rPr>
                <w:rFonts w:asciiTheme="minorHAnsi" w:hAnsiTheme="minorHAnsi" w:cstheme="minorHAnsi"/>
                <w:u w:val="single"/>
              </w:rPr>
            </w:pPr>
          </w:p>
        </w:tc>
        <w:tc>
          <w:tcPr>
            <w:tcW w:w="850" w:type="pct"/>
            <w:shd w:val="clear" w:color="auto" w:fill="D0CECE" w:themeFill="background2" w:themeFillShade="E6"/>
          </w:tcPr>
          <w:p w14:paraId="2F732B3C" w14:textId="77777777" w:rsidR="007E4E6D" w:rsidRPr="000376CB" w:rsidRDefault="007E4E6D" w:rsidP="007E4E6D">
            <w:pPr>
              <w:rPr>
                <w:rFonts w:asciiTheme="minorHAnsi" w:hAnsiTheme="minorHAnsi" w:cstheme="minorHAnsi"/>
              </w:rPr>
            </w:pPr>
          </w:p>
        </w:tc>
        <w:tc>
          <w:tcPr>
            <w:tcW w:w="660" w:type="pct"/>
            <w:shd w:val="clear" w:color="auto" w:fill="D0CECE" w:themeFill="background2" w:themeFillShade="E6"/>
          </w:tcPr>
          <w:p w14:paraId="704E7609" w14:textId="77777777" w:rsidR="007E4E6D" w:rsidRPr="000376CB" w:rsidRDefault="007E4E6D" w:rsidP="007E4E6D">
            <w:pPr>
              <w:rPr>
                <w:rFonts w:asciiTheme="minorHAnsi" w:hAnsiTheme="minorHAnsi" w:cstheme="minorHAnsi"/>
              </w:rPr>
            </w:pPr>
          </w:p>
        </w:tc>
      </w:tr>
    </w:tbl>
    <w:p w14:paraId="34E2331A" w14:textId="77777777" w:rsidR="007C64BA" w:rsidRPr="00770EA0" w:rsidRDefault="007C64BA">
      <w:pPr>
        <w:rPr>
          <w:rFonts w:ascii="Arial" w:hAnsi="Arial" w:cs="Arial"/>
          <w:sz w:val="20"/>
          <w:szCs w:val="20"/>
        </w:rPr>
      </w:pPr>
    </w:p>
    <w:sectPr w:rsidR="007C64BA" w:rsidRPr="00770EA0"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25D2" w14:textId="77777777" w:rsidR="00545F8F" w:rsidRDefault="00545F8F" w:rsidP="00F309C8">
      <w:r>
        <w:separator/>
      </w:r>
    </w:p>
  </w:endnote>
  <w:endnote w:type="continuationSeparator" w:id="0">
    <w:p w14:paraId="76C3D9FF" w14:textId="77777777" w:rsidR="00545F8F" w:rsidRDefault="00545F8F"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CDD1" w14:textId="77777777" w:rsidR="00545F8F" w:rsidRDefault="00545F8F" w:rsidP="00F309C8">
      <w:r>
        <w:separator/>
      </w:r>
    </w:p>
  </w:footnote>
  <w:footnote w:type="continuationSeparator" w:id="0">
    <w:p w14:paraId="2BAF38FB" w14:textId="77777777" w:rsidR="00545F8F" w:rsidRDefault="00545F8F"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06F3" w14:textId="77777777" w:rsidR="00524BF5" w:rsidRDefault="00524BF5">
    <w:pPr>
      <w:pStyle w:val="Header"/>
      <w:jc w:val="center"/>
    </w:pPr>
    <w:r>
      <w:t xml:space="preserve">Page </w:t>
    </w:r>
    <w:r w:rsidR="00404588">
      <w:fldChar w:fldCharType="begin"/>
    </w:r>
    <w:r>
      <w:instrText xml:space="preserve"> PAGE   \* MERGEFORMAT </w:instrText>
    </w:r>
    <w:r w:rsidR="00404588">
      <w:fldChar w:fldCharType="separate"/>
    </w:r>
    <w:r w:rsidR="00843C8B">
      <w:rPr>
        <w:noProof/>
      </w:rPr>
      <w:t>1</w:t>
    </w:r>
    <w:r w:rsidR="00404588">
      <w:fldChar w:fldCharType="end"/>
    </w:r>
    <w:r>
      <w:t xml:space="preserve"> of </w:t>
    </w:r>
    <w:r w:rsidR="00404588">
      <w:rPr>
        <w:rStyle w:val="PageNumber"/>
      </w:rPr>
      <w:fldChar w:fldCharType="begin"/>
    </w:r>
    <w:r>
      <w:rPr>
        <w:rStyle w:val="PageNumber"/>
      </w:rPr>
      <w:instrText xml:space="preserve"> NUMPAGES </w:instrText>
    </w:r>
    <w:r w:rsidR="00404588">
      <w:rPr>
        <w:rStyle w:val="PageNumber"/>
      </w:rPr>
      <w:fldChar w:fldCharType="separate"/>
    </w:r>
    <w:r w:rsidR="00843C8B">
      <w:rPr>
        <w:rStyle w:val="PageNumber"/>
        <w:noProof/>
      </w:rPr>
      <w:t>12</w:t>
    </w:r>
    <w:r w:rsidR="00404588">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E264B66"/>
    <w:multiLevelType w:val="hybridMultilevel"/>
    <w:tmpl w:val="2FD8B67E"/>
    <w:lvl w:ilvl="0" w:tplc="12E8CE8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812137680">
    <w:abstractNumId w:val="0"/>
  </w:num>
  <w:num w:numId="2" w16cid:durableId="517045177">
    <w:abstractNumId w:val="7"/>
  </w:num>
  <w:num w:numId="3" w16cid:durableId="736443200">
    <w:abstractNumId w:val="2"/>
  </w:num>
  <w:num w:numId="4" w16cid:durableId="1003778205">
    <w:abstractNumId w:val="6"/>
  </w:num>
  <w:num w:numId="5" w16cid:durableId="1193835578">
    <w:abstractNumId w:val="5"/>
  </w:num>
  <w:num w:numId="6" w16cid:durableId="1357538787">
    <w:abstractNumId w:val="4"/>
  </w:num>
  <w:num w:numId="7" w16cid:durableId="2090614476">
    <w:abstractNumId w:val="3"/>
  </w:num>
  <w:num w:numId="8" w16cid:durableId="2075547785">
    <w:abstractNumId w:val="8"/>
  </w:num>
  <w:num w:numId="9" w16cid:durableId="556626502">
    <w:abstractNumId w:val="9"/>
  </w:num>
  <w:num w:numId="10" w16cid:durableId="989140887">
    <w:abstractNumId w:val="9"/>
  </w:num>
  <w:num w:numId="11" w16cid:durableId="2107769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767373">
    <w:abstractNumId w:val="10"/>
  </w:num>
  <w:num w:numId="13" w16cid:durableId="517961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376CB"/>
    <w:rsid w:val="00040BD0"/>
    <w:rsid w:val="000458E7"/>
    <w:rsid w:val="00050433"/>
    <w:rsid w:val="000637BA"/>
    <w:rsid w:val="00070808"/>
    <w:rsid w:val="00085A90"/>
    <w:rsid w:val="00086858"/>
    <w:rsid w:val="00086BAC"/>
    <w:rsid w:val="000A711A"/>
    <w:rsid w:val="000B4F8E"/>
    <w:rsid w:val="000E235D"/>
    <w:rsid w:val="000F1D2A"/>
    <w:rsid w:val="001171C4"/>
    <w:rsid w:val="00136C50"/>
    <w:rsid w:val="00153146"/>
    <w:rsid w:val="001739BD"/>
    <w:rsid w:val="00175461"/>
    <w:rsid w:val="00184D0B"/>
    <w:rsid w:val="001C0383"/>
    <w:rsid w:val="001C6C32"/>
    <w:rsid w:val="001F25D3"/>
    <w:rsid w:val="00231F86"/>
    <w:rsid w:val="00233BEC"/>
    <w:rsid w:val="00234957"/>
    <w:rsid w:val="002455E8"/>
    <w:rsid w:val="0025709E"/>
    <w:rsid w:val="0025790F"/>
    <w:rsid w:val="00282488"/>
    <w:rsid w:val="002B0C77"/>
    <w:rsid w:val="002B51BF"/>
    <w:rsid w:val="002C325E"/>
    <w:rsid w:val="002F2E49"/>
    <w:rsid w:val="002F4606"/>
    <w:rsid w:val="002F4C47"/>
    <w:rsid w:val="003212AD"/>
    <w:rsid w:val="003333E2"/>
    <w:rsid w:val="00335B44"/>
    <w:rsid w:val="00350675"/>
    <w:rsid w:val="00357683"/>
    <w:rsid w:val="003B4135"/>
    <w:rsid w:val="003C15FA"/>
    <w:rsid w:val="003D6812"/>
    <w:rsid w:val="003F2A4D"/>
    <w:rsid w:val="00404588"/>
    <w:rsid w:val="00415CD8"/>
    <w:rsid w:val="004169D9"/>
    <w:rsid w:val="004309C2"/>
    <w:rsid w:val="00432706"/>
    <w:rsid w:val="004358B6"/>
    <w:rsid w:val="00442908"/>
    <w:rsid w:val="004B6EFF"/>
    <w:rsid w:val="004C1AEE"/>
    <w:rsid w:val="004D49F6"/>
    <w:rsid w:val="004E0AC5"/>
    <w:rsid w:val="00505020"/>
    <w:rsid w:val="00513C88"/>
    <w:rsid w:val="0052049A"/>
    <w:rsid w:val="00524BF5"/>
    <w:rsid w:val="00545F8F"/>
    <w:rsid w:val="00571FCD"/>
    <w:rsid w:val="005868E7"/>
    <w:rsid w:val="005952A5"/>
    <w:rsid w:val="005A12A5"/>
    <w:rsid w:val="005A29E6"/>
    <w:rsid w:val="005A4799"/>
    <w:rsid w:val="00601458"/>
    <w:rsid w:val="006067C3"/>
    <w:rsid w:val="00625928"/>
    <w:rsid w:val="0064564F"/>
    <w:rsid w:val="00661DE6"/>
    <w:rsid w:val="00671C03"/>
    <w:rsid w:val="00680011"/>
    <w:rsid w:val="00685609"/>
    <w:rsid w:val="00690FFB"/>
    <w:rsid w:val="00693112"/>
    <w:rsid w:val="006A09B4"/>
    <w:rsid w:val="006A71B8"/>
    <w:rsid w:val="006B3B62"/>
    <w:rsid w:val="006B746C"/>
    <w:rsid w:val="006D1056"/>
    <w:rsid w:val="006D5F2F"/>
    <w:rsid w:val="006D7628"/>
    <w:rsid w:val="006E0874"/>
    <w:rsid w:val="007050A9"/>
    <w:rsid w:val="007259A6"/>
    <w:rsid w:val="0072649D"/>
    <w:rsid w:val="0072681C"/>
    <w:rsid w:val="0076153D"/>
    <w:rsid w:val="007649D8"/>
    <w:rsid w:val="0076606D"/>
    <w:rsid w:val="00770EA0"/>
    <w:rsid w:val="00794FC5"/>
    <w:rsid w:val="007A432C"/>
    <w:rsid w:val="007B7173"/>
    <w:rsid w:val="007C64BA"/>
    <w:rsid w:val="007C6FE6"/>
    <w:rsid w:val="007D6C2D"/>
    <w:rsid w:val="007D7BAE"/>
    <w:rsid w:val="007E3AFB"/>
    <w:rsid w:val="007E4E6D"/>
    <w:rsid w:val="007F606A"/>
    <w:rsid w:val="007F6B72"/>
    <w:rsid w:val="00804DFC"/>
    <w:rsid w:val="00811825"/>
    <w:rsid w:val="008155A5"/>
    <w:rsid w:val="00823E04"/>
    <w:rsid w:val="00824519"/>
    <w:rsid w:val="00840DA0"/>
    <w:rsid w:val="00841872"/>
    <w:rsid w:val="00843C8B"/>
    <w:rsid w:val="00851CDE"/>
    <w:rsid w:val="008545AF"/>
    <w:rsid w:val="00865530"/>
    <w:rsid w:val="0087327F"/>
    <w:rsid w:val="00881474"/>
    <w:rsid w:val="00883038"/>
    <w:rsid w:val="008872D1"/>
    <w:rsid w:val="00894BB1"/>
    <w:rsid w:val="00895537"/>
    <w:rsid w:val="008E71B0"/>
    <w:rsid w:val="00917A0B"/>
    <w:rsid w:val="00920E64"/>
    <w:rsid w:val="009215CA"/>
    <w:rsid w:val="00930673"/>
    <w:rsid w:val="00936258"/>
    <w:rsid w:val="00955959"/>
    <w:rsid w:val="009628BF"/>
    <w:rsid w:val="00963021"/>
    <w:rsid w:val="009708AC"/>
    <w:rsid w:val="009744DC"/>
    <w:rsid w:val="0097661F"/>
    <w:rsid w:val="0099192C"/>
    <w:rsid w:val="009957AD"/>
    <w:rsid w:val="009A4C52"/>
    <w:rsid w:val="009B2E42"/>
    <w:rsid w:val="009B4834"/>
    <w:rsid w:val="009B7AD1"/>
    <w:rsid w:val="009C3237"/>
    <w:rsid w:val="009C6587"/>
    <w:rsid w:val="009D4947"/>
    <w:rsid w:val="009E3DF5"/>
    <w:rsid w:val="009E7F11"/>
    <w:rsid w:val="009E7F5E"/>
    <w:rsid w:val="009E7FC0"/>
    <w:rsid w:val="009F2FBC"/>
    <w:rsid w:val="009F7953"/>
    <w:rsid w:val="00A11C29"/>
    <w:rsid w:val="00A21FBA"/>
    <w:rsid w:val="00A369EE"/>
    <w:rsid w:val="00A432F1"/>
    <w:rsid w:val="00A53D6A"/>
    <w:rsid w:val="00A6469B"/>
    <w:rsid w:val="00A720E1"/>
    <w:rsid w:val="00A9168B"/>
    <w:rsid w:val="00AA70E3"/>
    <w:rsid w:val="00AB56EC"/>
    <w:rsid w:val="00AB58EB"/>
    <w:rsid w:val="00AE3ED3"/>
    <w:rsid w:val="00B06F7E"/>
    <w:rsid w:val="00B1017B"/>
    <w:rsid w:val="00B4261A"/>
    <w:rsid w:val="00B470C9"/>
    <w:rsid w:val="00B5394C"/>
    <w:rsid w:val="00B545D5"/>
    <w:rsid w:val="00BA7023"/>
    <w:rsid w:val="00BD3810"/>
    <w:rsid w:val="00C0025C"/>
    <w:rsid w:val="00C51CDE"/>
    <w:rsid w:val="00C5266E"/>
    <w:rsid w:val="00C56C96"/>
    <w:rsid w:val="00C659EA"/>
    <w:rsid w:val="00C67B48"/>
    <w:rsid w:val="00C7119E"/>
    <w:rsid w:val="00C72126"/>
    <w:rsid w:val="00CC471B"/>
    <w:rsid w:val="00CD7E76"/>
    <w:rsid w:val="00CF3AF6"/>
    <w:rsid w:val="00CF7812"/>
    <w:rsid w:val="00D1726B"/>
    <w:rsid w:val="00D179BE"/>
    <w:rsid w:val="00D22152"/>
    <w:rsid w:val="00D26C56"/>
    <w:rsid w:val="00D40F5C"/>
    <w:rsid w:val="00D426C0"/>
    <w:rsid w:val="00D441C7"/>
    <w:rsid w:val="00D44B25"/>
    <w:rsid w:val="00D45BE1"/>
    <w:rsid w:val="00D91EDA"/>
    <w:rsid w:val="00DB1F28"/>
    <w:rsid w:val="00E116B6"/>
    <w:rsid w:val="00E122FF"/>
    <w:rsid w:val="00E25370"/>
    <w:rsid w:val="00E352DD"/>
    <w:rsid w:val="00E73B7A"/>
    <w:rsid w:val="00E96515"/>
    <w:rsid w:val="00EB1684"/>
    <w:rsid w:val="00ED0990"/>
    <w:rsid w:val="00ED3AA2"/>
    <w:rsid w:val="00ED77A6"/>
    <w:rsid w:val="00F00073"/>
    <w:rsid w:val="00F075C4"/>
    <w:rsid w:val="00F309C8"/>
    <w:rsid w:val="00F42A29"/>
    <w:rsid w:val="00F45286"/>
    <w:rsid w:val="00F64262"/>
    <w:rsid w:val="00F74290"/>
    <w:rsid w:val="00FA381B"/>
    <w:rsid w:val="00FA5F37"/>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307085"/>
  <w15:docId w15:val="{12397833-DADD-4B18-91BB-8D0F3387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A4C52"/>
    <w:rPr>
      <w:b/>
      <w:bCs/>
    </w:rPr>
  </w:style>
  <w:style w:type="character" w:styleId="UnresolvedMention">
    <w:name w:val="Unresolved Mention"/>
    <w:basedOn w:val="DefaultParagraphFont"/>
    <w:uiPriority w:val="99"/>
    <w:semiHidden/>
    <w:unhideWhenUsed/>
    <w:rsid w:val="007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56106001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2BF5B008-324E-4765-A915-38157A42E9A8}">
  <ds:schemaRefs>
    <ds:schemaRef ds:uri="http://schemas.openxmlformats.org/officeDocument/2006/bibliography"/>
  </ds:schemaRefs>
</ds:datastoreItem>
</file>

<file path=customXml/itemProps2.xml><?xml version="1.0" encoding="utf-8"?>
<ds:datastoreItem xmlns:ds="http://schemas.openxmlformats.org/officeDocument/2006/customXml" ds:itemID="{CD578E19-9809-41E0-82CC-0D69EF28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D123B-CECD-4652-B7BE-A67514C17538}">
  <ds:schemaRefs>
    <ds:schemaRef ds:uri="http://schemas.microsoft.com/sharepoint/v3/contenttype/forms"/>
  </ds:schemaRefs>
</ds:datastoreItem>
</file>

<file path=customXml/itemProps4.xml><?xml version="1.0" encoding="utf-8"?>
<ds:datastoreItem xmlns:ds="http://schemas.openxmlformats.org/officeDocument/2006/customXml" ds:itemID="{4193EF92-A1C3-4F52-884F-E719EC18636D}">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28</cp:revision>
  <cp:lastPrinted>2017-12-11T18:21:00Z</cp:lastPrinted>
  <dcterms:created xsi:type="dcterms:W3CDTF">2017-12-18T16:59:00Z</dcterms:created>
  <dcterms:modified xsi:type="dcterms:W3CDTF">2025-03-11T16:14:00Z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