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0CB13" w14:textId="77777777" w:rsidR="00432585" w:rsidRPr="00D61325" w:rsidRDefault="00432585" w:rsidP="00432585">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039FFD76" w14:textId="07A20F0D" w:rsidR="00432585" w:rsidRPr="00432585" w:rsidRDefault="00432585" w:rsidP="00432585">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2BCB58FB" w14:textId="77777777" w:rsidR="00432585" w:rsidRPr="00D61325" w:rsidRDefault="00432585" w:rsidP="00432585">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3321691B" w14:textId="77777777" w:rsidR="00432585" w:rsidRPr="00D61325" w:rsidRDefault="00432585" w:rsidP="00432585">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23C9F512" w14:textId="77777777" w:rsidR="00432585" w:rsidRPr="00D61325" w:rsidRDefault="00432585" w:rsidP="00432585">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15CB793A" w14:textId="77777777" w:rsidR="00432585" w:rsidRPr="00D61325" w:rsidRDefault="00432585" w:rsidP="00432585">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 xml:space="preserve">eligible to use for </w:t>
      </w:r>
      <w:proofErr w:type="gramStart"/>
      <w:r w:rsidRPr="00D61325">
        <w:rPr>
          <w:rFonts w:asciiTheme="minorHAnsi" w:hAnsiTheme="minorHAnsi" w:cstheme="minorHAnsi"/>
        </w:rPr>
        <w:t>waiving</w:t>
      </w:r>
      <w:proofErr w:type="gramEnd"/>
      <w:r w:rsidRPr="00D61325">
        <w:rPr>
          <w:rFonts w:asciiTheme="minorHAnsi" w:hAnsiTheme="minorHAnsi" w:cstheme="minorHAnsi"/>
        </w:rPr>
        <w:t xml:space="preserve"> confirmatory exams.</w:t>
      </w:r>
    </w:p>
    <w:bookmarkEnd w:id="1"/>
    <w:p w14:paraId="39F656B3" w14:textId="77777777" w:rsidR="00432585" w:rsidRPr="00D61325" w:rsidRDefault="00432585" w:rsidP="00432585">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3A68E672" w14:textId="77777777" w:rsidR="00432585" w:rsidRPr="00D61325" w:rsidRDefault="00432585" w:rsidP="00432585">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655D7FF3" w14:textId="77777777" w:rsidR="00432585" w:rsidRPr="00D61325" w:rsidRDefault="00432585" w:rsidP="00432585">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4F0273A1" w14:textId="77777777" w:rsidR="00432585" w:rsidRPr="00D61325" w:rsidRDefault="00432585" w:rsidP="00432585">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2C1AC5F9" w14:textId="77777777" w:rsidR="00432585" w:rsidRPr="00D61325" w:rsidRDefault="00432585" w:rsidP="00432585">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432585" w:rsidRPr="00D61325" w14:paraId="4AD0202B" w14:textId="77777777" w:rsidTr="00184548">
        <w:tc>
          <w:tcPr>
            <w:tcW w:w="1738" w:type="pct"/>
            <w:shd w:val="clear" w:color="auto" w:fill="D0CECE" w:themeFill="background2" w:themeFillShade="E6"/>
          </w:tcPr>
          <w:p w14:paraId="1A29BD2C" w14:textId="77777777" w:rsidR="00432585" w:rsidRPr="00330E05" w:rsidRDefault="0043258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4E4B010C" w14:textId="08EC925A" w:rsidR="00432585" w:rsidRPr="00330E05" w:rsidRDefault="001E582E"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432585"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E740ED0" w14:textId="77777777" w:rsidR="00432585" w:rsidRPr="00330E05" w:rsidRDefault="0043258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35691928" w14:textId="77777777" w:rsidR="00432585" w:rsidRPr="00330E05" w:rsidRDefault="0043258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F6D3F9" w14:textId="77777777" w:rsidR="00432585" w:rsidRPr="00330E05" w:rsidRDefault="0043258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672EB306" w14:textId="77777777" w:rsidR="00432585" w:rsidRPr="00330E05" w:rsidRDefault="0043258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96D688" w14:textId="77777777" w:rsidR="00432585" w:rsidRPr="00330E05" w:rsidRDefault="0043258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06B0E1B9" w14:textId="77777777" w:rsidR="00432585" w:rsidRPr="00330E05" w:rsidRDefault="0043258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432585" w:rsidRPr="00F3452A" w14:paraId="5B99D087" w14:textId="77777777" w:rsidTr="00184548">
        <w:tc>
          <w:tcPr>
            <w:tcW w:w="1738" w:type="pct"/>
            <w:shd w:val="clear" w:color="auto" w:fill="D0CECE" w:themeFill="background2" w:themeFillShade="E6"/>
          </w:tcPr>
          <w:p w14:paraId="2D6EE0AC" w14:textId="77777777" w:rsidR="00432585" w:rsidRPr="00F3452A" w:rsidRDefault="00432585"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11ADF22A" w14:textId="77777777" w:rsidR="00432585" w:rsidRPr="00F3452A" w:rsidRDefault="00432585"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592FFA44" w14:textId="77777777" w:rsidR="00432585" w:rsidRPr="00F3452A" w:rsidRDefault="00432585"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20A0E7B5" w14:textId="77777777" w:rsidR="00432585" w:rsidRPr="00F3452A" w:rsidRDefault="00432585"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E5DEE6" w14:textId="77777777" w:rsidR="00432585" w:rsidRPr="00F3452A" w:rsidRDefault="00432585"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A4F6B9" w14:textId="77777777" w:rsidR="00432585" w:rsidRPr="00F3452A" w:rsidRDefault="00432585"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432585" w:rsidRPr="00F3452A" w14:paraId="554B8135" w14:textId="77777777" w:rsidTr="00184548">
        <w:tc>
          <w:tcPr>
            <w:tcW w:w="1738" w:type="pct"/>
            <w:shd w:val="clear" w:color="auto" w:fill="D0CECE" w:themeFill="background2" w:themeFillShade="E6"/>
          </w:tcPr>
          <w:p w14:paraId="36E1A329" w14:textId="77777777" w:rsidR="00432585" w:rsidRPr="00F3452A" w:rsidRDefault="00432585"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093D26C0" w14:textId="77777777" w:rsidR="00432585" w:rsidRPr="00F3452A" w:rsidRDefault="00432585"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0A0458D6" w14:textId="77777777" w:rsidR="00432585" w:rsidRPr="00F3452A" w:rsidRDefault="00432585"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63D0CF59" w14:textId="77777777" w:rsidR="00432585" w:rsidRPr="00F3452A" w:rsidRDefault="00432585"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5CAF7FB8" w14:textId="77777777" w:rsidR="00432585" w:rsidRPr="00F3452A" w:rsidRDefault="00432585"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53C38F62" w14:textId="77777777" w:rsidR="00432585" w:rsidRPr="00F3452A" w:rsidRDefault="00432585"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10607EC4" w14:textId="77777777" w:rsidR="00432585" w:rsidRPr="00F3452A" w:rsidRDefault="00432585"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60EBE8B6" w14:textId="77777777" w:rsidR="00432585" w:rsidRPr="00F3452A" w:rsidRDefault="00432585" w:rsidP="00184548">
            <w:pPr>
              <w:pStyle w:val="Heading1"/>
              <w:rPr>
                <w:rFonts w:asciiTheme="minorHAnsi" w:hAnsiTheme="minorHAnsi" w:cstheme="minorHAnsi"/>
                <w:sz w:val="18"/>
                <w:szCs w:val="18"/>
              </w:rPr>
            </w:pPr>
          </w:p>
        </w:tc>
      </w:tr>
    </w:tbl>
    <w:p w14:paraId="4CA8A818" w14:textId="3511FBE8" w:rsidR="00432585" w:rsidRPr="00D61325" w:rsidRDefault="00432585" w:rsidP="00432585">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 </w:t>
      </w:r>
      <w:hyperlink r:id="rId11" w:history="1">
        <w:r w:rsidR="0037351D" w:rsidRPr="0037351D">
          <w:rPr>
            <w:rStyle w:val="Hyperlink"/>
            <w:rFonts w:asciiTheme="minorHAnsi" w:hAnsiTheme="minorHAnsi" w:cstheme="minorHAnsi"/>
          </w:rPr>
          <w:t>documents-admissions@EngGeoMB.ca</w:t>
        </w:r>
      </w:hyperlink>
      <w:r w:rsidR="0037351D">
        <w:rPr>
          <w:rFonts w:asciiTheme="minorHAnsi" w:hAnsiTheme="minorHAnsi" w:cstheme="minorHAnsi"/>
        </w:rPr>
        <w:t>.</w:t>
      </w:r>
      <w:r w:rsidR="0037351D">
        <w:t xml:space="preserve"> </w:t>
      </w:r>
    </w:p>
    <w:p w14:paraId="7D457263" w14:textId="77777777" w:rsidR="00432585" w:rsidRPr="00D61325" w:rsidRDefault="00432585" w:rsidP="00432585">
      <w:pPr>
        <w:shd w:val="clear" w:color="auto" w:fill="FFFFFF"/>
        <w:rPr>
          <w:rFonts w:asciiTheme="minorHAnsi" w:hAnsiTheme="minorHAnsi" w:cstheme="minorHAnsi"/>
          <w:b/>
          <w:lang w:val="en-CA"/>
        </w:rPr>
      </w:pPr>
    </w:p>
    <w:p w14:paraId="6C423FB7" w14:textId="6F08B29A" w:rsidR="00432585" w:rsidRPr="00D61325" w:rsidRDefault="00432585" w:rsidP="00432585">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1E582E">
        <w:rPr>
          <w:rFonts w:asciiTheme="minorHAnsi" w:hAnsiTheme="minorHAnsi" w:cstheme="minorHAnsi"/>
          <w:b/>
          <w:lang w:val="en-CA"/>
        </w:rPr>
        <w:t>ENGGEOMB</w:t>
      </w:r>
      <w:r w:rsidRPr="00D61325">
        <w:rPr>
          <w:rFonts w:asciiTheme="minorHAnsi" w:hAnsiTheme="minorHAnsi" w:cstheme="minorHAnsi"/>
          <w:b/>
          <w:lang w:val="en-CA"/>
        </w:rPr>
        <w:t>):</w:t>
      </w:r>
    </w:p>
    <w:p w14:paraId="44934425" w14:textId="3655ACBB" w:rsidR="00432585" w:rsidRPr="00D61325" w:rsidRDefault="00432585" w:rsidP="00432585">
      <w:pPr>
        <w:pStyle w:val="ListParagraph"/>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1E582E">
        <w:rPr>
          <w:rFonts w:asciiTheme="minorHAnsi" w:hAnsiTheme="minorHAnsi" w:cstheme="minorHAnsi"/>
          <w:lang w:val="en-CA"/>
        </w:rPr>
        <w:t>ENGGEOMB</w:t>
      </w:r>
      <w:r w:rsidRPr="00D61325">
        <w:rPr>
          <w:rFonts w:asciiTheme="minorHAnsi" w:hAnsiTheme="minorHAnsi" w:cstheme="minorHAnsi"/>
          <w:lang w:val="en-CA"/>
        </w:rPr>
        <w:t xml:space="preserve"> website.</w:t>
      </w:r>
    </w:p>
    <w:p w14:paraId="60AA123C" w14:textId="77777777" w:rsidR="00432585" w:rsidRPr="00D61325" w:rsidRDefault="00432585" w:rsidP="00432585">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778A7CFB" w14:textId="21113213" w:rsidR="00432585" w:rsidRDefault="00432585" w:rsidP="00432585">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2BBAD7F3" w14:textId="77777777" w:rsidR="0086316F" w:rsidRPr="00D61325" w:rsidRDefault="0086316F" w:rsidP="0086316F">
      <w:pPr>
        <w:shd w:val="clear" w:color="auto" w:fill="FFFFFF"/>
        <w:spacing w:before="120" w:after="120"/>
        <w:rPr>
          <w:rFonts w:asciiTheme="minorHAnsi" w:hAnsiTheme="minorHAnsi" w:cstheme="minorHAnsi"/>
          <w:lang w:val="en-CA"/>
        </w:rPr>
      </w:pPr>
    </w:p>
    <w:p w14:paraId="13AD4B16" w14:textId="50AC59D6" w:rsidR="00B33A06" w:rsidRPr="008D0D70" w:rsidRDefault="00B33A06" w:rsidP="00B33A06">
      <w:pPr>
        <w:jc w:val="both"/>
        <w:rPr>
          <w:rFonts w:asciiTheme="minorHAnsi" w:hAnsiTheme="minorHAnsi" w:cstheme="minorHAnsi"/>
          <w:b/>
          <w:i/>
          <w:iCs/>
        </w:rPr>
      </w:pPr>
      <w:r w:rsidRPr="008D0D70">
        <w:rPr>
          <w:rFonts w:asciiTheme="minorHAnsi" w:hAnsiTheme="minorHAnsi" w:cstheme="minorHAnsi"/>
          <w:b/>
          <w:i/>
          <w:iCs/>
        </w:rPr>
        <w:t xml:space="preserve">By submitting this self-assessment, I declare that I have read and followed the </w:t>
      </w:r>
      <w:proofErr w:type="gramStart"/>
      <w:r w:rsidRPr="008D0D70">
        <w:rPr>
          <w:rFonts w:asciiTheme="minorHAnsi" w:hAnsiTheme="minorHAnsi" w:cstheme="minorHAnsi"/>
          <w:b/>
          <w:i/>
          <w:iCs/>
        </w:rPr>
        <w:t>instructions</w:t>
      </w:r>
      <w:proofErr w:type="gramEnd"/>
      <w:r w:rsidRPr="008D0D70">
        <w:rPr>
          <w:rFonts w:asciiTheme="minorHAnsi" w:hAnsiTheme="minorHAnsi" w:cstheme="minorHAnsi"/>
          <w:b/>
          <w:i/>
          <w:iCs/>
        </w:rPr>
        <w:t xml:space="preserve"> and that this self-assessment is accurate and complete, to the best of my knowledge and ability, and that I have provided all the relevant information</w:t>
      </w:r>
      <w:r w:rsidRPr="008D0D70">
        <w:rPr>
          <w:rFonts w:asciiTheme="minorHAnsi" w:hAnsiTheme="minorHAnsi" w:cstheme="minorHAnsi"/>
          <w:b/>
          <w:i/>
          <w:iCs/>
          <w:color w:val="1F497D"/>
        </w:rPr>
        <w:t xml:space="preserve"> </w:t>
      </w:r>
      <w:r w:rsidRPr="008D0D70">
        <w:rPr>
          <w:rFonts w:asciiTheme="minorHAnsi" w:hAnsiTheme="minorHAnsi" w:cstheme="minorHAnsi"/>
          <w:b/>
          <w:i/>
          <w:iCs/>
        </w:rPr>
        <w:t>that I have available to me. I understand that if information is incorrect or missing, that it may delay my application and may result in the assignment of academic deficiencies.</w:t>
      </w:r>
    </w:p>
    <w:bookmarkEnd w:id="0"/>
    <w:p w14:paraId="7A2656BE" w14:textId="77777777" w:rsidR="00B33A06" w:rsidRPr="008D0D70" w:rsidRDefault="00B33A06" w:rsidP="00B33A06">
      <w:pPr>
        <w:rPr>
          <w:rFonts w:asciiTheme="minorHAnsi" w:hAnsiTheme="minorHAnsi" w:cstheme="minorHAnsi"/>
          <w:b/>
          <w:bCs/>
          <w:u w:val="single"/>
        </w:rPr>
      </w:pPr>
    </w:p>
    <w:p w14:paraId="7A143E34" w14:textId="77777777" w:rsidR="00127C40" w:rsidRPr="008D0D70" w:rsidRDefault="00127C40" w:rsidP="00127C40">
      <w:pPr>
        <w:rPr>
          <w:rFonts w:asciiTheme="minorHAnsi" w:hAnsiTheme="minorHAnsi" w:cstheme="minorHAnsi"/>
          <w:b/>
          <w:bCs/>
          <w:u w:val="single"/>
        </w:rPr>
      </w:pPr>
    </w:p>
    <w:p w14:paraId="75A341E1" w14:textId="77777777" w:rsidR="00127C40" w:rsidRPr="008D0D70" w:rsidRDefault="00127C40" w:rsidP="00127C40">
      <w:pPr>
        <w:jc w:val="center"/>
        <w:rPr>
          <w:rFonts w:asciiTheme="minorHAnsi" w:hAnsiTheme="minorHAnsi" w:cstheme="minorHAnsi"/>
          <w:b/>
          <w:bCs/>
          <w:sz w:val="32"/>
          <w:szCs w:val="32"/>
          <w:u w:val="single"/>
        </w:rPr>
      </w:pPr>
      <w:r w:rsidRPr="008D0D70">
        <w:rPr>
          <w:rFonts w:asciiTheme="minorHAnsi" w:hAnsiTheme="minorHAnsi" w:cstheme="minorHAnsi"/>
          <w:b/>
          <w:bCs/>
          <w:sz w:val="32"/>
          <w:szCs w:val="32"/>
          <w:u w:val="single"/>
        </w:rPr>
        <w:t xml:space="preserve">Self-Assessment Form – </w:t>
      </w:r>
      <w:r w:rsidR="0092579A" w:rsidRPr="008D0D70">
        <w:rPr>
          <w:rFonts w:asciiTheme="minorHAnsi" w:hAnsiTheme="minorHAnsi" w:cstheme="minorHAnsi"/>
          <w:b/>
          <w:bCs/>
          <w:sz w:val="32"/>
          <w:szCs w:val="32"/>
          <w:u w:val="single"/>
        </w:rPr>
        <w:t>Electrical</w:t>
      </w:r>
      <w:r w:rsidRPr="008D0D70">
        <w:rPr>
          <w:rFonts w:asciiTheme="minorHAnsi" w:hAnsiTheme="minorHAnsi" w:cstheme="minorHAnsi"/>
          <w:b/>
          <w:bCs/>
          <w:sz w:val="32"/>
          <w:szCs w:val="32"/>
          <w:u w:val="single"/>
        </w:rPr>
        <w:t xml:space="preserve"> Engineering</w:t>
      </w:r>
    </w:p>
    <w:p w14:paraId="132351A6" w14:textId="77777777" w:rsidR="00127C40" w:rsidRPr="008D0D70" w:rsidRDefault="00127C40" w:rsidP="00127C40">
      <w:pPr>
        <w:jc w:val="center"/>
        <w:rPr>
          <w:rFonts w:asciiTheme="minorHAnsi" w:hAnsiTheme="minorHAnsi" w:cstheme="minorHAnsi"/>
          <w:b/>
          <w:bCs/>
          <w:u w:val="single"/>
        </w:rPr>
      </w:pPr>
    </w:p>
    <w:p w14:paraId="4CFFF8FD" w14:textId="77777777" w:rsidR="0092579A" w:rsidRPr="008D0D70" w:rsidRDefault="0092579A" w:rsidP="0092579A">
      <w:pPr>
        <w:jc w:val="center"/>
        <w:rPr>
          <w:rFonts w:asciiTheme="minorHAnsi" w:hAnsiTheme="minorHAnsi" w:cstheme="minorHAnsi"/>
          <w:b/>
          <w:bCs/>
          <w:u w:val="single"/>
        </w:rPr>
      </w:pPr>
      <w:r w:rsidRPr="008D0D70">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92579A" w:rsidRPr="008D0D70" w14:paraId="05A0EA6C" w14:textId="77777777" w:rsidTr="0092579A">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12FFD7C8" w14:textId="77777777" w:rsidR="0092579A" w:rsidRPr="008D0D70" w:rsidRDefault="0092579A">
            <w:pPr>
              <w:keepNext/>
              <w:spacing w:before="100" w:beforeAutospacing="1" w:after="100" w:afterAutospacing="1" w:line="0" w:lineRule="atLeast"/>
              <w:outlineLvl w:val="0"/>
              <w:rPr>
                <w:rFonts w:asciiTheme="minorHAnsi" w:hAnsiTheme="minorHAnsi" w:cstheme="minorHAnsi"/>
                <w:b/>
                <w:bCs/>
              </w:rPr>
            </w:pPr>
            <w:permStart w:id="82135808" w:edGrp="everyone"/>
            <w:permEnd w:id="82135808"/>
            <w:r w:rsidRPr="008D0D70">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7C05CD46" w14:textId="77777777" w:rsidR="0092579A" w:rsidRPr="008D0D70" w:rsidRDefault="0092579A">
            <w:pPr>
              <w:spacing w:before="100" w:beforeAutospacing="1" w:after="100" w:afterAutospacing="1" w:line="0" w:lineRule="atLeast"/>
              <w:rPr>
                <w:rFonts w:asciiTheme="minorHAnsi" w:hAnsiTheme="minorHAnsi" w:cstheme="minorHAnsi"/>
                <w:b/>
                <w:bCs/>
              </w:rPr>
            </w:pPr>
            <w:r w:rsidRPr="008D0D70">
              <w:rPr>
                <w:rFonts w:asciiTheme="minorHAnsi" w:hAnsiTheme="minorHAnsi" w:cstheme="minorHAnsi"/>
                <w:b/>
                <w:bCs/>
              </w:rPr>
              <w:t xml:space="preserve">Last Name, First Name </w:t>
            </w:r>
          </w:p>
        </w:tc>
      </w:tr>
      <w:tr w:rsidR="0092579A" w:rsidRPr="008D0D70" w14:paraId="78EF8BB6" w14:textId="77777777" w:rsidTr="0092579A">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94DEB9B" w14:textId="77777777" w:rsidR="0092579A" w:rsidRPr="008D0D70" w:rsidRDefault="0092579A">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0D545FE5" w14:textId="77777777" w:rsidR="0092579A" w:rsidRPr="008D0D70" w:rsidRDefault="0092579A">
            <w:pPr>
              <w:spacing w:before="100" w:beforeAutospacing="1" w:after="100" w:afterAutospacing="1" w:line="0" w:lineRule="atLeast"/>
              <w:ind w:left="142" w:right="1217"/>
              <w:rPr>
                <w:rFonts w:asciiTheme="minorHAnsi" w:hAnsiTheme="minorHAnsi" w:cstheme="minorHAnsi"/>
                <w:bCs/>
              </w:rPr>
            </w:pPr>
            <w:permStart w:id="893349302" w:edGrp="everyone" w:colFirst="1" w:colLast="1"/>
            <w:r w:rsidRPr="008D0D70">
              <w:rPr>
                <w:rFonts w:asciiTheme="minorHAnsi" w:hAnsiTheme="minorHAnsi" w:cstheme="minorHAnsi"/>
                <w:bCs/>
              </w:rPr>
              <w:t xml:space="preserve">          </w:t>
            </w:r>
          </w:p>
        </w:tc>
      </w:tr>
      <w:tr w:rsidR="0092579A" w:rsidRPr="008D0D70" w14:paraId="5CE264E3" w14:textId="77777777" w:rsidTr="0092579A">
        <w:trPr>
          <w:trHeight w:val="284"/>
        </w:trPr>
        <w:tc>
          <w:tcPr>
            <w:tcW w:w="2875" w:type="dxa"/>
            <w:tcBorders>
              <w:top w:val="single" w:sz="4" w:space="0" w:color="auto"/>
              <w:left w:val="single" w:sz="4" w:space="0" w:color="auto"/>
              <w:bottom w:val="single" w:sz="4" w:space="0" w:color="auto"/>
              <w:right w:val="single" w:sz="4" w:space="0" w:color="auto"/>
            </w:tcBorders>
            <w:hideMark/>
          </w:tcPr>
          <w:p w14:paraId="18CFB5D0" w14:textId="43D9D515" w:rsidR="0092579A" w:rsidRPr="008D0D70" w:rsidRDefault="001E582E">
            <w:pPr>
              <w:keepNext/>
              <w:spacing w:before="100" w:beforeAutospacing="1" w:after="100" w:afterAutospacing="1" w:line="0" w:lineRule="atLeast"/>
              <w:outlineLvl w:val="0"/>
              <w:rPr>
                <w:rFonts w:asciiTheme="minorHAnsi" w:hAnsiTheme="minorHAnsi" w:cstheme="minorHAnsi"/>
                <w:b/>
                <w:bCs/>
              </w:rPr>
            </w:pPr>
            <w:permStart w:id="998466527" w:edGrp="everyone" w:colFirst="1" w:colLast="1"/>
            <w:permEnd w:id="893349302"/>
            <w:r>
              <w:rPr>
                <w:rFonts w:asciiTheme="minorHAnsi" w:hAnsiTheme="minorHAnsi" w:cstheme="minorHAnsi"/>
                <w:b/>
                <w:bCs/>
              </w:rPr>
              <w:t>ENGGEOMB</w:t>
            </w:r>
            <w:r w:rsidR="0092579A" w:rsidRPr="008D0D70">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737EA73B" w14:textId="77777777" w:rsidR="0092579A" w:rsidRPr="008D0D70" w:rsidRDefault="0092579A">
            <w:pPr>
              <w:spacing w:before="100" w:beforeAutospacing="1" w:after="100" w:afterAutospacing="1" w:line="0" w:lineRule="atLeast"/>
              <w:ind w:left="142" w:right="1217"/>
              <w:rPr>
                <w:rFonts w:asciiTheme="minorHAnsi" w:hAnsiTheme="minorHAnsi" w:cstheme="minorHAnsi"/>
                <w:bCs/>
              </w:rPr>
            </w:pPr>
            <w:r w:rsidRPr="008D0D70">
              <w:rPr>
                <w:rFonts w:asciiTheme="minorHAnsi" w:hAnsiTheme="minorHAnsi" w:cstheme="minorHAnsi"/>
                <w:bCs/>
              </w:rPr>
              <w:t xml:space="preserve">          </w:t>
            </w:r>
          </w:p>
        </w:tc>
      </w:tr>
      <w:permEnd w:id="998466527"/>
      <w:tr w:rsidR="0092579A" w:rsidRPr="008D0D70" w14:paraId="218FFF01" w14:textId="77777777" w:rsidTr="0092579A">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74454C60" w14:textId="77777777" w:rsidR="0092579A" w:rsidRPr="008D0D70" w:rsidRDefault="0092579A">
            <w:pPr>
              <w:spacing w:before="100" w:beforeAutospacing="1" w:after="100" w:afterAutospacing="1" w:line="0" w:lineRule="atLeast"/>
              <w:ind w:left="142" w:right="1217"/>
              <w:rPr>
                <w:rFonts w:asciiTheme="minorHAnsi" w:hAnsiTheme="minorHAnsi" w:cstheme="minorHAnsi"/>
                <w:b/>
                <w:bCs/>
              </w:rPr>
            </w:pPr>
            <w:r w:rsidRPr="008D0D70">
              <w:rPr>
                <w:rFonts w:asciiTheme="minorHAnsi" w:hAnsiTheme="minorHAnsi" w:cstheme="minorHAnsi"/>
                <w:b/>
              </w:rPr>
              <w:t>Institution Information</w:t>
            </w:r>
          </w:p>
        </w:tc>
      </w:tr>
      <w:tr w:rsidR="0092579A" w:rsidRPr="008D0D70" w14:paraId="7D3EF6DB" w14:textId="77777777" w:rsidTr="0092579A">
        <w:trPr>
          <w:trHeight w:val="284"/>
        </w:trPr>
        <w:tc>
          <w:tcPr>
            <w:tcW w:w="2875" w:type="dxa"/>
            <w:tcBorders>
              <w:top w:val="single" w:sz="4" w:space="0" w:color="auto"/>
              <w:left w:val="single" w:sz="4" w:space="0" w:color="auto"/>
              <w:bottom w:val="single" w:sz="4" w:space="0" w:color="auto"/>
              <w:right w:val="single" w:sz="4" w:space="0" w:color="auto"/>
            </w:tcBorders>
            <w:hideMark/>
          </w:tcPr>
          <w:p w14:paraId="2C369438" w14:textId="77777777" w:rsidR="0092579A" w:rsidRPr="008D0D70" w:rsidRDefault="0092579A">
            <w:pPr>
              <w:spacing w:before="100" w:beforeAutospacing="1" w:after="100" w:afterAutospacing="1" w:line="0" w:lineRule="atLeast"/>
              <w:ind w:left="142"/>
              <w:jc w:val="center"/>
              <w:rPr>
                <w:rFonts w:asciiTheme="minorHAnsi" w:hAnsiTheme="minorHAnsi" w:cstheme="minorHAnsi"/>
                <w:b/>
                <w:bCs/>
              </w:rPr>
            </w:pPr>
            <w:r w:rsidRPr="008D0D70">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44E0ED6D" w14:textId="77777777" w:rsidR="0092579A" w:rsidRPr="008D0D70" w:rsidRDefault="0092579A">
            <w:pPr>
              <w:spacing w:before="100" w:beforeAutospacing="1" w:after="100" w:afterAutospacing="1" w:line="0" w:lineRule="atLeast"/>
              <w:ind w:left="142" w:right="522"/>
              <w:jc w:val="center"/>
              <w:rPr>
                <w:rFonts w:asciiTheme="minorHAnsi" w:hAnsiTheme="minorHAnsi" w:cstheme="minorHAnsi"/>
                <w:b/>
                <w:bCs/>
              </w:rPr>
            </w:pPr>
            <w:r w:rsidRPr="008D0D70">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04015A93" w14:textId="77777777" w:rsidR="0092579A" w:rsidRPr="008D0D70" w:rsidRDefault="0092579A">
            <w:pPr>
              <w:spacing w:before="100" w:beforeAutospacing="1" w:after="100" w:afterAutospacing="1" w:line="0" w:lineRule="atLeast"/>
              <w:ind w:left="142" w:right="90"/>
              <w:jc w:val="center"/>
              <w:rPr>
                <w:rFonts w:asciiTheme="minorHAnsi" w:hAnsiTheme="minorHAnsi" w:cstheme="minorHAnsi"/>
                <w:b/>
                <w:bCs/>
              </w:rPr>
            </w:pPr>
            <w:r w:rsidRPr="008D0D70">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42FC6310" w14:textId="77777777" w:rsidR="0092579A" w:rsidRPr="008D0D70" w:rsidRDefault="0092579A">
            <w:pPr>
              <w:spacing w:before="100" w:beforeAutospacing="1" w:after="100" w:afterAutospacing="1" w:line="0" w:lineRule="atLeast"/>
              <w:ind w:left="142" w:right="58"/>
              <w:jc w:val="center"/>
              <w:rPr>
                <w:rFonts w:asciiTheme="minorHAnsi" w:hAnsiTheme="minorHAnsi" w:cstheme="minorHAnsi"/>
                <w:b/>
                <w:bCs/>
              </w:rPr>
            </w:pPr>
            <w:r w:rsidRPr="008D0D70">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6771365A" w14:textId="77777777" w:rsidR="0092579A" w:rsidRPr="008D0D70" w:rsidRDefault="0092579A">
            <w:pPr>
              <w:spacing w:before="100" w:beforeAutospacing="1" w:after="100" w:afterAutospacing="1" w:line="0" w:lineRule="atLeast"/>
              <w:ind w:left="142" w:right="-18"/>
              <w:jc w:val="center"/>
              <w:rPr>
                <w:rFonts w:asciiTheme="minorHAnsi" w:hAnsiTheme="minorHAnsi" w:cstheme="minorHAnsi"/>
                <w:b/>
                <w:bCs/>
              </w:rPr>
            </w:pPr>
            <w:r w:rsidRPr="008D0D70">
              <w:rPr>
                <w:rFonts w:asciiTheme="minorHAnsi" w:hAnsiTheme="minorHAnsi" w:cstheme="minorHAnsi"/>
                <w:b/>
                <w:bCs/>
              </w:rPr>
              <w:t>Country</w:t>
            </w:r>
          </w:p>
        </w:tc>
      </w:tr>
      <w:tr w:rsidR="0092579A" w:rsidRPr="008D0D70" w14:paraId="3645A5FC" w14:textId="77777777" w:rsidTr="0092579A">
        <w:trPr>
          <w:trHeight w:val="284"/>
        </w:trPr>
        <w:tc>
          <w:tcPr>
            <w:tcW w:w="2875" w:type="dxa"/>
            <w:tcBorders>
              <w:top w:val="single" w:sz="4" w:space="0" w:color="auto"/>
              <w:left w:val="single" w:sz="4" w:space="0" w:color="auto"/>
              <w:bottom w:val="single" w:sz="4" w:space="0" w:color="auto"/>
              <w:right w:val="single" w:sz="4" w:space="0" w:color="auto"/>
            </w:tcBorders>
            <w:hideMark/>
          </w:tcPr>
          <w:p w14:paraId="7391196E" w14:textId="77777777" w:rsidR="0092579A" w:rsidRPr="008D0D70" w:rsidRDefault="0092579A">
            <w:pPr>
              <w:spacing w:before="100" w:beforeAutospacing="1" w:after="100" w:afterAutospacing="1" w:line="0" w:lineRule="atLeast"/>
              <w:ind w:left="142"/>
              <w:rPr>
                <w:rFonts w:asciiTheme="minorHAnsi" w:hAnsiTheme="minorHAnsi" w:cstheme="minorHAnsi"/>
                <w:bCs/>
              </w:rPr>
            </w:pPr>
            <w:permStart w:id="1498960232" w:edGrp="everyone" w:colFirst="0" w:colLast="0"/>
            <w:permStart w:id="73420915" w:edGrp="everyone" w:colFirst="1" w:colLast="1"/>
            <w:permStart w:id="1664549126" w:edGrp="everyone" w:colFirst="2" w:colLast="2"/>
            <w:permStart w:id="920943815" w:edGrp="everyone" w:colFirst="3" w:colLast="3"/>
            <w:permStart w:id="36048522" w:edGrp="everyone" w:colFirst="4" w:colLast="4"/>
            <w:r w:rsidRPr="008D0D70">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20898421" w14:textId="77777777" w:rsidR="0092579A" w:rsidRPr="008D0D70" w:rsidRDefault="0092579A">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569EA082" w14:textId="77777777" w:rsidR="0092579A" w:rsidRPr="008D0D70" w:rsidRDefault="0092579A">
            <w:pPr>
              <w:spacing w:before="100" w:beforeAutospacing="1" w:after="100" w:afterAutospacing="1" w:line="0" w:lineRule="atLeast"/>
              <w:ind w:left="142" w:right="90"/>
              <w:rPr>
                <w:rFonts w:asciiTheme="minorHAnsi" w:hAnsiTheme="minorHAnsi" w:cstheme="minorHAnsi"/>
                <w:bCs/>
              </w:rPr>
            </w:pPr>
            <w:r w:rsidRPr="008D0D70">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E806FBF" w14:textId="77777777" w:rsidR="0092579A" w:rsidRPr="008D0D70" w:rsidRDefault="0092579A">
            <w:pPr>
              <w:spacing w:before="100" w:beforeAutospacing="1" w:after="100" w:afterAutospacing="1" w:line="0" w:lineRule="atLeast"/>
              <w:ind w:left="142" w:right="58"/>
              <w:rPr>
                <w:rFonts w:asciiTheme="minorHAnsi" w:hAnsiTheme="minorHAnsi" w:cstheme="minorHAnsi"/>
                <w:bCs/>
              </w:rPr>
            </w:pPr>
            <w:r w:rsidRPr="008D0D70">
              <w:rPr>
                <w:rFonts w:asciiTheme="minorHAnsi" w:hAnsiTheme="minorHAnsi" w:cstheme="minorHAnsi"/>
                <w:bCs/>
              </w:rPr>
              <w:fldChar w:fldCharType="begin">
                <w:ffData>
                  <w:name w:val="Text15"/>
                  <w:enabled/>
                  <w:calcOnExit w:val="0"/>
                  <w:textInput>
                    <w:type w:val="number"/>
                  </w:textInput>
                </w:ffData>
              </w:fldChar>
            </w:r>
            <w:bookmarkStart w:id="2" w:name="Text15"/>
            <w:r w:rsidRPr="008D0D70">
              <w:rPr>
                <w:rFonts w:asciiTheme="minorHAnsi" w:hAnsiTheme="minorHAnsi" w:cstheme="minorHAnsi"/>
                <w:bCs/>
              </w:rPr>
              <w:instrText xml:space="preserve"> FORMTEXT </w:instrText>
            </w:r>
            <w:r w:rsidRPr="008D0D70">
              <w:rPr>
                <w:rFonts w:asciiTheme="minorHAnsi" w:hAnsiTheme="minorHAnsi" w:cstheme="minorHAnsi"/>
                <w:bCs/>
              </w:rPr>
            </w:r>
            <w:r w:rsidRPr="008D0D70">
              <w:rPr>
                <w:rFonts w:asciiTheme="minorHAnsi" w:hAnsiTheme="minorHAnsi" w:cstheme="minorHAnsi"/>
                <w:bCs/>
              </w:rPr>
              <w:fldChar w:fldCharType="separate"/>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rPr>
              <w:fldChar w:fldCharType="end"/>
            </w:r>
            <w:bookmarkEnd w:id="2"/>
          </w:p>
        </w:tc>
        <w:tc>
          <w:tcPr>
            <w:tcW w:w="2693" w:type="dxa"/>
            <w:tcBorders>
              <w:top w:val="single" w:sz="4" w:space="0" w:color="auto"/>
              <w:left w:val="single" w:sz="4" w:space="0" w:color="auto"/>
              <w:bottom w:val="single" w:sz="4" w:space="0" w:color="auto"/>
              <w:right w:val="single" w:sz="4" w:space="0" w:color="auto"/>
            </w:tcBorders>
            <w:hideMark/>
          </w:tcPr>
          <w:p w14:paraId="404BC808" w14:textId="77777777" w:rsidR="0092579A" w:rsidRPr="008D0D70" w:rsidRDefault="0092579A">
            <w:pPr>
              <w:spacing w:before="100" w:beforeAutospacing="1" w:after="100" w:afterAutospacing="1" w:line="0" w:lineRule="atLeast"/>
              <w:ind w:left="142" w:right="72"/>
              <w:rPr>
                <w:rFonts w:asciiTheme="minorHAnsi" w:hAnsiTheme="minorHAnsi" w:cstheme="minorHAnsi"/>
                <w:bCs/>
              </w:rPr>
            </w:pPr>
            <w:r w:rsidRPr="008D0D70">
              <w:rPr>
                <w:rFonts w:asciiTheme="minorHAnsi" w:hAnsiTheme="minorHAnsi" w:cstheme="minorHAnsi"/>
                <w:bCs/>
              </w:rPr>
              <w:fldChar w:fldCharType="begin">
                <w:ffData>
                  <w:name w:val="Text19"/>
                  <w:enabled/>
                  <w:calcOnExit w:val="0"/>
                  <w:textInput/>
                </w:ffData>
              </w:fldChar>
            </w:r>
            <w:bookmarkStart w:id="3" w:name="Text19"/>
            <w:r w:rsidRPr="008D0D70">
              <w:rPr>
                <w:rFonts w:asciiTheme="minorHAnsi" w:hAnsiTheme="minorHAnsi" w:cstheme="minorHAnsi"/>
                <w:bCs/>
              </w:rPr>
              <w:instrText xml:space="preserve"> FORMTEXT </w:instrText>
            </w:r>
            <w:r w:rsidRPr="008D0D70">
              <w:rPr>
                <w:rFonts w:asciiTheme="minorHAnsi" w:hAnsiTheme="minorHAnsi" w:cstheme="minorHAnsi"/>
                <w:bCs/>
              </w:rPr>
            </w:r>
            <w:r w:rsidRPr="008D0D70">
              <w:rPr>
                <w:rFonts w:asciiTheme="minorHAnsi" w:hAnsiTheme="minorHAnsi" w:cstheme="minorHAnsi"/>
                <w:bCs/>
              </w:rPr>
              <w:fldChar w:fldCharType="separate"/>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rPr>
              <w:fldChar w:fldCharType="end"/>
            </w:r>
            <w:bookmarkEnd w:id="3"/>
          </w:p>
        </w:tc>
      </w:tr>
      <w:permStart w:id="350169881" w:edGrp="everyone" w:colFirst="0" w:colLast="0"/>
      <w:permStart w:id="1264675305" w:edGrp="everyone" w:colFirst="1" w:colLast="1"/>
      <w:permStart w:id="1463582513" w:edGrp="everyone" w:colFirst="2" w:colLast="2"/>
      <w:permStart w:id="1111516221" w:edGrp="everyone" w:colFirst="3" w:colLast="3"/>
      <w:permStart w:id="1307790729" w:edGrp="everyone" w:colFirst="4" w:colLast="4"/>
      <w:permEnd w:id="1498960232"/>
      <w:permEnd w:id="73420915"/>
      <w:permEnd w:id="1664549126"/>
      <w:permEnd w:id="920943815"/>
      <w:permEnd w:id="36048522"/>
      <w:tr w:rsidR="0092579A" w:rsidRPr="008D0D70" w14:paraId="7FC00077" w14:textId="77777777" w:rsidTr="0092579A">
        <w:trPr>
          <w:trHeight w:val="284"/>
        </w:trPr>
        <w:tc>
          <w:tcPr>
            <w:tcW w:w="2875" w:type="dxa"/>
            <w:tcBorders>
              <w:top w:val="single" w:sz="4" w:space="0" w:color="auto"/>
              <w:left w:val="single" w:sz="4" w:space="0" w:color="auto"/>
              <w:bottom w:val="single" w:sz="4" w:space="0" w:color="auto"/>
              <w:right w:val="single" w:sz="4" w:space="0" w:color="auto"/>
            </w:tcBorders>
            <w:hideMark/>
          </w:tcPr>
          <w:p w14:paraId="28FD8E8A" w14:textId="77777777" w:rsidR="0092579A" w:rsidRPr="008D0D70" w:rsidRDefault="0092579A">
            <w:pPr>
              <w:spacing w:before="100" w:beforeAutospacing="1" w:after="100" w:afterAutospacing="1" w:line="0" w:lineRule="atLeast"/>
              <w:ind w:left="142"/>
              <w:rPr>
                <w:rFonts w:asciiTheme="minorHAnsi" w:hAnsiTheme="minorHAnsi" w:cstheme="minorHAnsi"/>
              </w:rPr>
            </w:pPr>
            <w:r w:rsidRPr="008D0D70">
              <w:rPr>
                <w:rFonts w:asciiTheme="minorHAnsi" w:hAnsiTheme="minorHAnsi" w:cstheme="minorHAnsi"/>
              </w:rPr>
              <w:fldChar w:fldCharType="begin">
                <w:ffData>
                  <w:name w:val="Text4"/>
                  <w:enabled/>
                  <w:calcOnExit w:val="0"/>
                  <w:textInput/>
                </w:ffData>
              </w:fldChar>
            </w:r>
            <w:bookmarkStart w:id="4" w:name="Text4"/>
            <w:r w:rsidRPr="008D0D70">
              <w:rPr>
                <w:rFonts w:asciiTheme="minorHAnsi" w:hAnsiTheme="minorHAnsi" w:cstheme="minorHAnsi"/>
              </w:rPr>
              <w:instrText xml:space="preserve"> FORMTEXT </w:instrText>
            </w:r>
            <w:r w:rsidRPr="008D0D70">
              <w:rPr>
                <w:rFonts w:asciiTheme="minorHAnsi" w:hAnsiTheme="minorHAnsi" w:cstheme="minorHAnsi"/>
              </w:rPr>
            </w:r>
            <w:r w:rsidRPr="008D0D70">
              <w:rPr>
                <w:rFonts w:asciiTheme="minorHAnsi" w:hAnsiTheme="minorHAnsi" w:cstheme="minorHAnsi"/>
              </w:rPr>
              <w:fldChar w:fldCharType="separate"/>
            </w:r>
            <w:r w:rsidRPr="008D0D70">
              <w:rPr>
                <w:rFonts w:asciiTheme="minorHAnsi" w:hAnsiTheme="minorHAnsi" w:cstheme="minorHAnsi"/>
                <w:noProof/>
              </w:rPr>
              <w:t> </w:t>
            </w:r>
            <w:r w:rsidRPr="008D0D70">
              <w:rPr>
                <w:rFonts w:asciiTheme="minorHAnsi" w:hAnsiTheme="minorHAnsi" w:cstheme="minorHAnsi"/>
                <w:noProof/>
              </w:rPr>
              <w:t> </w:t>
            </w:r>
            <w:r w:rsidRPr="008D0D70">
              <w:rPr>
                <w:rFonts w:asciiTheme="minorHAnsi" w:hAnsiTheme="minorHAnsi" w:cstheme="minorHAnsi"/>
                <w:noProof/>
              </w:rPr>
              <w:t> </w:t>
            </w:r>
            <w:r w:rsidRPr="008D0D70">
              <w:rPr>
                <w:rFonts w:asciiTheme="minorHAnsi" w:hAnsiTheme="minorHAnsi" w:cstheme="minorHAnsi"/>
                <w:noProof/>
              </w:rPr>
              <w:t> </w:t>
            </w:r>
            <w:r w:rsidRPr="008D0D70">
              <w:rPr>
                <w:rFonts w:asciiTheme="minorHAnsi" w:hAnsiTheme="minorHAnsi" w:cstheme="minorHAnsi"/>
                <w:noProof/>
              </w:rPr>
              <w:t> </w:t>
            </w:r>
            <w:r w:rsidRPr="008D0D70">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hideMark/>
          </w:tcPr>
          <w:p w14:paraId="2251FD61" w14:textId="77777777" w:rsidR="0092579A" w:rsidRPr="008D0D70" w:rsidRDefault="0092579A">
            <w:pPr>
              <w:spacing w:before="100" w:beforeAutospacing="1" w:after="100" w:afterAutospacing="1" w:line="0" w:lineRule="atLeast"/>
              <w:ind w:left="142" w:right="522"/>
              <w:rPr>
                <w:rFonts w:asciiTheme="minorHAnsi" w:hAnsiTheme="minorHAnsi" w:cstheme="minorHAnsi"/>
                <w:bCs/>
              </w:rPr>
            </w:pPr>
            <w:r w:rsidRPr="008D0D70">
              <w:rPr>
                <w:rFonts w:asciiTheme="minorHAnsi" w:hAnsiTheme="minorHAnsi" w:cstheme="minorHAnsi"/>
                <w:bCs/>
              </w:rPr>
              <w:fldChar w:fldCharType="begin">
                <w:ffData>
                  <w:name w:val="Text8"/>
                  <w:enabled/>
                  <w:calcOnExit w:val="0"/>
                  <w:textInput/>
                </w:ffData>
              </w:fldChar>
            </w:r>
            <w:bookmarkStart w:id="5" w:name="Text8"/>
            <w:r w:rsidRPr="008D0D70">
              <w:rPr>
                <w:rFonts w:asciiTheme="minorHAnsi" w:hAnsiTheme="minorHAnsi" w:cstheme="minorHAnsi"/>
                <w:bCs/>
              </w:rPr>
              <w:instrText xml:space="preserve"> FORMTEXT </w:instrText>
            </w:r>
            <w:r w:rsidRPr="008D0D70">
              <w:rPr>
                <w:rFonts w:asciiTheme="minorHAnsi" w:hAnsiTheme="minorHAnsi" w:cstheme="minorHAnsi"/>
                <w:bCs/>
              </w:rPr>
            </w:r>
            <w:r w:rsidRPr="008D0D70">
              <w:rPr>
                <w:rFonts w:asciiTheme="minorHAnsi" w:hAnsiTheme="minorHAnsi" w:cstheme="minorHAnsi"/>
                <w:bCs/>
              </w:rPr>
              <w:fldChar w:fldCharType="separate"/>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rPr>
              <w:fldChar w:fldCharType="end"/>
            </w:r>
            <w:bookmarkEnd w:id="5"/>
          </w:p>
        </w:tc>
        <w:tc>
          <w:tcPr>
            <w:tcW w:w="3402" w:type="dxa"/>
            <w:tcBorders>
              <w:top w:val="single" w:sz="4" w:space="0" w:color="auto"/>
              <w:left w:val="single" w:sz="4" w:space="0" w:color="auto"/>
              <w:bottom w:val="single" w:sz="4" w:space="0" w:color="auto"/>
              <w:right w:val="single" w:sz="4" w:space="0" w:color="auto"/>
            </w:tcBorders>
            <w:hideMark/>
          </w:tcPr>
          <w:p w14:paraId="3E724363" w14:textId="77777777" w:rsidR="0092579A" w:rsidRPr="008D0D70" w:rsidRDefault="0092579A">
            <w:pPr>
              <w:spacing w:before="100" w:beforeAutospacing="1" w:after="100" w:afterAutospacing="1" w:line="0" w:lineRule="atLeast"/>
              <w:ind w:left="142" w:right="90"/>
              <w:rPr>
                <w:rFonts w:asciiTheme="minorHAnsi" w:hAnsiTheme="minorHAnsi" w:cstheme="minorHAnsi"/>
                <w:bCs/>
              </w:rPr>
            </w:pPr>
            <w:r w:rsidRPr="008D0D70">
              <w:rPr>
                <w:rFonts w:asciiTheme="minorHAnsi" w:hAnsiTheme="minorHAnsi" w:cstheme="minorHAnsi"/>
                <w:bCs/>
              </w:rPr>
              <w:fldChar w:fldCharType="begin">
                <w:ffData>
                  <w:name w:val="Text12"/>
                  <w:enabled/>
                  <w:calcOnExit w:val="0"/>
                  <w:textInput/>
                </w:ffData>
              </w:fldChar>
            </w:r>
            <w:bookmarkStart w:id="6" w:name="Text12"/>
            <w:r w:rsidRPr="008D0D70">
              <w:rPr>
                <w:rFonts w:asciiTheme="minorHAnsi" w:hAnsiTheme="minorHAnsi" w:cstheme="minorHAnsi"/>
                <w:bCs/>
              </w:rPr>
              <w:instrText xml:space="preserve"> FORMTEXT </w:instrText>
            </w:r>
            <w:r w:rsidRPr="008D0D70">
              <w:rPr>
                <w:rFonts w:asciiTheme="minorHAnsi" w:hAnsiTheme="minorHAnsi" w:cstheme="minorHAnsi"/>
                <w:bCs/>
              </w:rPr>
            </w:r>
            <w:r w:rsidRPr="008D0D70">
              <w:rPr>
                <w:rFonts w:asciiTheme="minorHAnsi" w:hAnsiTheme="minorHAnsi" w:cstheme="minorHAnsi"/>
                <w:bCs/>
              </w:rPr>
              <w:fldChar w:fldCharType="separate"/>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rPr>
              <w:fldChar w:fldCharType="end"/>
            </w:r>
            <w:bookmarkEnd w:id="6"/>
          </w:p>
        </w:tc>
        <w:tc>
          <w:tcPr>
            <w:tcW w:w="1418" w:type="dxa"/>
            <w:tcBorders>
              <w:top w:val="single" w:sz="4" w:space="0" w:color="auto"/>
              <w:left w:val="single" w:sz="4" w:space="0" w:color="auto"/>
              <w:bottom w:val="single" w:sz="4" w:space="0" w:color="auto"/>
              <w:right w:val="single" w:sz="4" w:space="0" w:color="auto"/>
            </w:tcBorders>
            <w:hideMark/>
          </w:tcPr>
          <w:p w14:paraId="408FFBF1" w14:textId="77777777" w:rsidR="0092579A" w:rsidRPr="008D0D70" w:rsidRDefault="0092579A">
            <w:pPr>
              <w:spacing w:before="100" w:beforeAutospacing="1" w:after="100" w:afterAutospacing="1" w:line="0" w:lineRule="atLeast"/>
              <w:ind w:left="142" w:right="58"/>
              <w:rPr>
                <w:rFonts w:asciiTheme="minorHAnsi" w:hAnsiTheme="minorHAnsi" w:cstheme="minorHAnsi"/>
                <w:bCs/>
              </w:rPr>
            </w:pPr>
            <w:r w:rsidRPr="008D0D70">
              <w:rPr>
                <w:rFonts w:asciiTheme="minorHAnsi" w:hAnsiTheme="minorHAnsi" w:cstheme="minorHAnsi"/>
                <w:bCs/>
              </w:rPr>
              <w:fldChar w:fldCharType="begin">
                <w:ffData>
                  <w:name w:val="Text16"/>
                  <w:enabled/>
                  <w:calcOnExit w:val="0"/>
                  <w:textInput>
                    <w:type w:val="number"/>
                  </w:textInput>
                </w:ffData>
              </w:fldChar>
            </w:r>
            <w:bookmarkStart w:id="7" w:name="Text16"/>
            <w:r w:rsidRPr="008D0D70">
              <w:rPr>
                <w:rFonts w:asciiTheme="minorHAnsi" w:hAnsiTheme="minorHAnsi" w:cstheme="minorHAnsi"/>
                <w:bCs/>
              </w:rPr>
              <w:instrText xml:space="preserve"> FORMTEXT </w:instrText>
            </w:r>
            <w:r w:rsidRPr="008D0D70">
              <w:rPr>
                <w:rFonts w:asciiTheme="minorHAnsi" w:hAnsiTheme="minorHAnsi" w:cstheme="minorHAnsi"/>
                <w:bCs/>
              </w:rPr>
            </w:r>
            <w:r w:rsidRPr="008D0D70">
              <w:rPr>
                <w:rFonts w:asciiTheme="minorHAnsi" w:hAnsiTheme="minorHAnsi" w:cstheme="minorHAnsi"/>
                <w:bCs/>
              </w:rPr>
              <w:fldChar w:fldCharType="separate"/>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rPr>
              <w:fldChar w:fldCharType="end"/>
            </w:r>
            <w:bookmarkEnd w:id="7"/>
          </w:p>
        </w:tc>
        <w:tc>
          <w:tcPr>
            <w:tcW w:w="2693" w:type="dxa"/>
            <w:tcBorders>
              <w:top w:val="single" w:sz="4" w:space="0" w:color="auto"/>
              <w:left w:val="single" w:sz="4" w:space="0" w:color="auto"/>
              <w:bottom w:val="single" w:sz="4" w:space="0" w:color="auto"/>
              <w:right w:val="single" w:sz="4" w:space="0" w:color="auto"/>
            </w:tcBorders>
            <w:hideMark/>
          </w:tcPr>
          <w:p w14:paraId="6EC11142" w14:textId="77777777" w:rsidR="0092579A" w:rsidRPr="008D0D70" w:rsidRDefault="0092579A">
            <w:pPr>
              <w:spacing w:before="100" w:beforeAutospacing="1" w:after="100" w:afterAutospacing="1" w:line="0" w:lineRule="atLeast"/>
              <w:ind w:left="142" w:right="-18"/>
              <w:rPr>
                <w:rFonts w:asciiTheme="minorHAnsi" w:hAnsiTheme="minorHAnsi" w:cstheme="minorHAnsi"/>
                <w:bCs/>
              </w:rPr>
            </w:pPr>
            <w:r w:rsidRPr="008D0D70">
              <w:rPr>
                <w:rFonts w:asciiTheme="minorHAnsi" w:hAnsiTheme="minorHAnsi" w:cstheme="minorHAnsi"/>
                <w:bCs/>
              </w:rPr>
              <w:fldChar w:fldCharType="begin">
                <w:ffData>
                  <w:name w:val="Text20"/>
                  <w:enabled/>
                  <w:calcOnExit w:val="0"/>
                  <w:textInput/>
                </w:ffData>
              </w:fldChar>
            </w:r>
            <w:bookmarkStart w:id="8" w:name="Text20"/>
            <w:r w:rsidRPr="008D0D70">
              <w:rPr>
                <w:rFonts w:asciiTheme="minorHAnsi" w:hAnsiTheme="minorHAnsi" w:cstheme="minorHAnsi"/>
                <w:bCs/>
              </w:rPr>
              <w:instrText xml:space="preserve"> FORMTEXT </w:instrText>
            </w:r>
            <w:r w:rsidRPr="008D0D70">
              <w:rPr>
                <w:rFonts w:asciiTheme="minorHAnsi" w:hAnsiTheme="minorHAnsi" w:cstheme="minorHAnsi"/>
                <w:bCs/>
              </w:rPr>
            </w:r>
            <w:r w:rsidRPr="008D0D70">
              <w:rPr>
                <w:rFonts w:asciiTheme="minorHAnsi" w:hAnsiTheme="minorHAnsi" w:cstheme="minorHAnsi"/>
                <w:bCs/>
              </w:rPr>
              <w:fldChar w:fldCharType="separate"/>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rPr>
              <w:fldChar w:fldCharType="end"/>
            </w:r>
            <w:bookmarkEnd w:id="8"/>
          </w:p>
        </w:tc>
      </w:tr>
      <w:permStart w:id="1620980147" w:edGrp="everyone" w:colFirst="0" w:colLast="0"/>
      <w:permStart w:id="969427306" w:edGrp="everyone" w:colFirst="1" w:colLast="1"/>
      <w:permStart w:id="756638644" w:edGrp="everyone" w:colFirst="2" w:colLast="2"/>
      <w:permStart w:id="194531253" w:edGrp="everyone" w:colFirst="3" w:colLast="3"/>
      <w:permStart w:id="448556887" w:edGrp="everyone" w:colFirst="4" w:colLast="4"/>
      <w:permEnd w:id="350169881"/>
      <w:permEnd w:id="1264675305"/>
      <w:permEnd w:id="1463582513"/>
      <w:permEnd w:id="1111516221"/>
      <w:permEnd w:id="1307790729"/>
      <w:tr w:rsidR="0092579A" w:rsidRPr="008D0D70" w14:paraId="17FD8AAA" w14:textId="77777777" w:rsidTr="0092579A">
        <w:trPr>
          <w:trHeight w:val="284"/>
        </w:trPr>
        <w:tc>
          <w:tcPr>
            <w:tcW w:w="2875" w:type="dxa"/>
            <w:tcBorders>
              <w:top w:val="single" w:sz="4" w:space="0" w:color="auto"/>
              <w:left w:val="single" w:sz="4" w:space="0" w:color="auto"/>
              <w:bottom w:val="single" w:sz="4" w:space="0" w:color="auto"/>
              <w:right w:val="single" w:sz="4" w:space="0" w:color="auto"/>
            </w:tcBorders>
            <w:hideMark/>
          </w:tcPr>
          <w:p w14:paraId="03DEE03A" w14:textId="77777777" w:rsidR="0092579A" w:rsidRPr="008D0D70" w:rsidRDefault="0092579A">
            <w:pPr>
              <w:spacing w:before="100" w:beforeAutospacing="1" w:after="100" w:afterAutospacing="1" w:line="0" w:lineRule="atLeast"/>
              <w:ind w:left="142"/>
              <w:rPr>
                <w:rFonts w:asciiTheme="minorHAnsi" w:hAnsiTheme="minorHAnsi" w:cstheme="minorHAnsi"/>
              </w:rPr>
            </w:pPr>
            <w:r w:rsidRPr="008D0D70">
              <w:rPr>
                <w:rFonts w:asciiTheme="minorHAnsi" w:hAnsiTheme="minorHAnsi" w:cstheme="minorHAnsi"/>
              </w:rPr>
              <w:fldChar w:fldCharType="begin">
                <w:ffData>
                  <w:name w:val="Text5"/>
                  <w:enabled/>
                  <w:calcOnExit w:val="0"/>
                  <w:textInput/>
                </w:ffData>
              </w:fldChar>
            </w:r>
            <w:bookmarkStart w:id="9" w:name="Text5"/>
            <w:r w:rsidRPr="008D0D70">
              <w:rPr>
                <w:rFonts w:asciiTheme="minorHAnsi" w:hAnsiTheme="minorHAnsi" w:cstheme="minorHAnsi"/>
              </w:rPr>
              <w:instrText xml:space="preserve"> FORMTEXT </w:instrText>
            </w:r>
            <w:r w:rsidRPr="008D0D70">
              <w:rPr>
                <w:rFonts w:asciiTheme="minorHAnsi" w:hAnsiTheme="minorHAnsi" w:cstheme="minorHAnsi"/>
              </w:rPr>
            </w:r>
            <w:r w:rsidRPr="008D0D70">
              <w:rPr>
                <w:rFonts w:asciiTheme="minorHAnsi" w:hAnsiTheme="minorHAnsi" w:cstheme="minorHAnsi"/>
              </w:rPr>
              <w:fldChar w:fldCharType="separate"/>
            </w:r>
            <w:r w:rsidRPr="008D0D70">
              <w:rPr>
                <w:rFonts w:asciiTheme="minorHAnsi" w:hAnsiTheme="minorHAnsi" w:cstheme="minorHAnsi"/>
                <w:noProof/>
              </w:rPr>
              <w:t> </w:t>
            </w:r>
            <w:r w:rsidRPr="008D0D70">
              <w:rPr>
                <w:rFonts w:asciiTheme="minorHAnsi" w:hAnsiTheme="minorHAnsi" w:cstheme="minorHAnsi"/>
                <w:noProof/>
              </w:rPr>
              <w:t> </w:t>
            </w:r>
            <w:r w:rsidRPr="008D0D70">
              <w:rPr>
                <w:rFonts w:asciiTheme="minorHAnsi" w:hAnsiTheme="minorHAnsi" w:cstheme="minorHAnsi"/>
                <w:noProof/>
              </w:rPr>
              <w:t> </w:t>
            </w:r>
            <w:r w:rsidRPr="008D0D70">
              <w:rPr>
                <w:rFonts w:asciiTheme="minorHAnsi" w:hAnsiTheme="minorHAnsi" w:cstheme="minorHAnsi"/>
                <w:noProof/>
              </w:rPr>
              <w:t> </w:t>
            </w:r>
            <w:r w:rsidRPr="008D0D70">
              <w:rPr>
                <w:rFonts w:asciiTheme="minorHAnsi" w:hAnsiTheme="minorHAnsi" w:cstheme="minorHAnsi"/>
                <w:noProof/>
              </w:rPr>
              <w:t> </w:t>
            </w:r>
            <w:r w:rsidRPr="008D0D70">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hideMark/>
          </w:tcPr>
          <w:p w14:paraId="184CC273" w14:textId="77777777" w:rsidR="0092579A" w:rsidRPr="008D0D70" w:rsidRDefault="0092579A">
            <w:pPr>
              <w:spacing w:before="100" w:beforeAutospacing="1" w:after="100" w:afterAutospacing="1" w:line="0" w:lineRule="atLeast"/>
              <w:ind w:left="142" w:right="522"/>
              <w:rPr>
                <w:rFonts w:asciiTheme="minorHAnsi" w:hAnsiTheme="minorHAnsi" w:cstheme="minorHAnsi"/>
                <w:bCs/>
              </w:rPr>
            </w:pPr>
            <w:r w:rsidRPr="008D0D70">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53CC8427" w14:textId="77777777" w:rsidR="0092579A" w:rsidRPr="008D0D70" w:rsidRDefault="0092579A">
            <w:pPr>
              <w:spacing w:before="100" w:beforeAutospacing="1" w:after="100" w:afterAutospacing="1" w:line="0" w:lineRule="atLeast"/>
              <w:ind w:left="142" w:right="90"/>
              <w:rPr>
                <w:rFonts w:asciiTheme="minorHAnsi" w:hAnsiTheme="minorHAnsi" w:cstheme="minorHAnsi"/>
                <w:bCs/>
              </w:rPr>
            </w:pPr>
            <w:r w:rsidRPr="008D0D70">
              <w:rPr>
                <w:rFonts w:asciiTheme="minorHAnsi" w:hAnsiTheme="minorHAnsi" w:cstheme="minorHAnsi"/>
                <w:bCs/>
              </w:rPr>
              <w:fldChar w:fldCharType="begin">
                <w:ffData>
                  <w:name w:val="Text13"/>
                  <w:enabled/>
                  <w:calcOnExit w:val="0"/>
                  <w:textInput/>
                </w:ffData>
              </w:fldChar>
            </w:r>
            <w:bookmarkStart w:id="10" w:name="Text13"/>
            <w:r w:rsidRPr="008D0D70">
              <w:rPr>
                <w:rFonts w:asciiTheme="minorHAnsi" w:hAnsiTheme="minorHAnsi" w:cstheme="minorHAnsi"/>
                <w:bCs/>
              </w:rPr>
              <w:instrText xml:space="preserve"> FORMTEXT </w:instrText>
            </w:r>
            <w:r w:rsidRPr="008D0D70">
              <w:rPr>
                <w:rFonts w:asciiTheme="minorHAnsi" w:hAnsiTheme="minorHAnsi" w:cstheme="minorHAnsi"/>
                <w:bCs/>
              </w:rPr>
            </w:r>
            <w:r w:rsidRPr="008D0D70">
              <w:rPr>
                <w:rFonts w:asciiTheme="minorHAnsi" w:hAnsiTheme="minorHAnsi" w:cstheme="minorHAnsi"/>
                <w:bCs/>
              </w:rPr>
              <w:fldChar w:fldCharType="separate"/>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hideMark/>
          </w:tcPr>
          <w:p w14:paraId="67F6A5DB" w14:textId="77777777" w:rsidR="0092579A" w:rsidRPr="008D0D70" w:rsidRDefault="0092579A">
            <w:pPr>
              <w:spacing w:before="100" w:beforeAutospacing="1" w:after="100" w:afterAutospacing="1" w:line="0" w:lineRule="atLeast"/>
              <w:ind w:left="142" w:right="58"/>
              <w:rPr>
                <w:rFonts w:asciiTheme="minorHAnsi" w:hAnsiTheme="minorHAnsi" w:cstheme="minorHAnsi"/>
                <w:bCs/>
              </w:rPr>
            </w:pPr>
            <w:r w:rsidRPr="008D0D70">
              <w:rPr>
                <w:rFonts w:asciiTheme="minorHAnsi" w:hAnsiTheme="minorHAnsi" w:cstheme="minorHAnsi"/>
                <w:bCs/>
              </w:rPr>
              <w:fldChar w:fldCharType="begin">
                <w:ffData>
                  <w:name w:val="Text17"/>
                  <w:enabled/>
                  <w:calcOnExit w:val="0"/>
                  <w:textInput>
                    <w:type w:val="number"/>
                  </w:textInput>
                </w:ffData>
              </w:fldChar>
            </w:r>
            <w:bookmarkStart w:id="11" w:name="Text17"/>
            <w:r w:rsidRPr="008D0D70">
              <w:rPr>
                <w:rFonts w:asciiTheme="minorHAnsi" w:hAnsiTheme="minorHAnsi" w:cstheme="minorHAnsi"/>
                <w:bCs/>
              </w:rPr>
              <w:instrText xml:space="preserve"> FORMTEXT </w:instrText>
            </w:r>
            <w:r w:rsidRPr="008D0D70">
              <w:rPr>
                <w:rFonts w:asciiTheme="minorHAnsi" w:hAnsiTheme="minorHAnsi" w:cstheme="minorHAnsi"/>
                <w:bCs/>
              </w:rPr>
            </w:r>
            <w:r w:rsidRPr="008D0D70">
              <w:rPr>
                <w:rFonts w:asciiTheme="minorHAnsi" w:hAnsiTheme="minorHAnsi" w:cstheme="minorHAnsi"/>
                <w:bCs/>
              </w:rPr>
              <w:fldChar w:fldCharType="separate"/>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hideMark/>
          </w:tcPr>
          <w:p w14:paraId="7C45ACA7" w14:textId="77777777" w:rsidR="0092579A" w:rsidRPr="008D0D70" w:rsidRDefault="0092579A">
            <w:pPr>
              <w:spacing w:before="100" w:beforeAutospacing="1" w:after="100" w:afterAutospacing="1" w:line="0" w:lineRule="atLeast"/>
              <w:ind w:left="142" w:right="-18"/>
              <w:rPr>
                <w:rFonts w:asciiTheme="minorHAnsi" w:hAnsiTheme="minorHAnsi" w:cstheme="minorHAnsi"/>
                <w:bCs/>
              </w:rPr>
            </w:pPr>
            <w:r w:rsidRPr="008D0D70">
              <w:rPr>
                <w:rFonts w:asciiTheme="minorHAnsi" w:hAnsiTheme="minorHAnsi" w:cstheme="minorHAnsi"/>
                <w:bCs/>
              </w:rPr>
              <w:fldChar w:fldCharType="begin">
                <w:ffData>
                  <w:name w:val="Text21"/>
                  <w:enabled/>
                  <w:calcOnExit w:val="0"/>
                  <w:textInput/>
                </w:ffData>
              </w:fldChar>
            </w:r>
            <w:bookmarkStart w:id="12" w:name="Text21"/>
            <w:r w:rsidRPr="008D0D70">
              <w:rPr>
                <w:rFonts w:asciiTheme="minorHAnsi" w:hAnsiTheme="minorHAnsi" w:cstheme="minorHAnsi"/>
                <w:bCs/>
              </w:rPr>
              <w:instrText xml:space="preserve"> FORMTEXT </w:instrText>
            </w:r>
            <w:r w:rsidRPr="008D0D70">
              <w:rPr>
                <w:rFonts w:asciiTheme="minorHAnsi" w:hAnsiTheme="minorHAnsi" w:cstheme="minorHAnsi"/>
                <w:bCs/>
              </w:rPr>
            </w:r>
            <w:r w:rsidRPr="008D0D70">
              <w:rPr>
                <w:rFonts w:asciiTheme="minorHAnsi" w:hAnsiTheme="minorHAnsi" w:cstheme="minorHAnsi"/>
                <w:bCs/>
              </w:rPr>
              <w:fldChar w:fldCharType="separate"/>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rPr>
              <w:fldChar w:fldCharType="end"/>
            </w:r>
            <w:bookmarkEnd w:id="12"/>
          </w:p>
        </w:tc>
      </w:tr>
      <w:permStart w:id="1125665921" w:edGrp="everyone" w:colFirst="0" w:colLast="0"/>
      <w:permStart w:id="2011900760" w:edGrp="everyone" w:colFirst="1" w:colLast="1"/>
      <w:permStart w:id="323177777" w:edGrp="everyone" w:colFirst="2" w:colLast="2"/>
      <w:permStart w:id="2060459593" w:edGrp="everyone" w:colFirst="3" w:colLast="3"/>
      <w:permStart w:id="303841384" w:edGrp="everyone" w:colFirst="4" w:colLast="4"/>
      <w:permEnd w:id="1620980147"/>
      <w:permEnd w:id="969427306"/>
      <w:permEnd w:id="756638644"/>
      <w:permEnd w:id="194531253"/>
      <w:permEnd w:id="448556887"/>
      <w:tr w:rsidR="0092579A" w:rsidRPr="008D0D70" w14:paraId="7F37B323" w14:textId="77777777" w:rsidTr="0092579A">
        <w:trPr>
          <w:trHeight w:val="284"/>
        </w:trPr>
        <w:tc>
          <w:tcPr>
            <w:tcW w:w="2875" w:type="dxa"/>
            <w:tcBorders>
              <w:top w:val="single" w:sz="4" w:space="0" w:color="auto"/>
              <w:left w:val="single" w:sz="4" w:space="0" w:color="auto"/>
              <w:bottom w:val="single" w:sz="4" w:space="0" w:color="auto"/>
              <w:right w:val="single" w:sz="4" w:space="0" w:color="auto"/>
            </w:tcBorders>
            <w:hideMark/>
          </w:tcPr>
          <w:p w14:paraId="74BD694E" w14:textId="77777777" w:rsidR="0092579A" w:rsidRPr="008D0D70" w:rsidRDefault="0092579A">
            <w:pPr>
              <w:spacing w:before="100" w:beforeAutospacing="1" w:after="100" w:afterAutospacing="1" w:line="0" w:lineRule="atLeast"/>
              <w:ind w:left="142"/>
              <w:rPr>
                <w:rFonts w:asciiTheme="minorHAnsi" w:hAnsiTheme="minorHAnsi" w:cstheme="minorHAnsi"/>
              </w:rPr>
            </w:pPr>
            <w:r w:rsidRPr="008D0D70">
              <w:rPr>
                <w:rFonts w:asciiTheme="minorHAnsi" w:hAnsiTheme="minorHAnsi" w:cstheme="minorHAnsi"/>
              </w:rPr>
              <w:fldChar w:fldCharType="begin">
                <w:ffData>
                  <w:name w:val="Text6"/>
                  <w:enabled/>
                  <w:calcOnExit w:val="0"/>
                  <w:textInput/>
                </w:ffData>
              </w:fldChar>
            </w:r>
            <w:bookmarkStart w:id="13" w:name="Text6"/>
            <w:r w:rsidRPr="008D0D70">
              <w:rPr>
                <w:rFonts w:asciiTheme="minorHAnsi" w:hAnsiTheme="minorHAnsi" w:cstheme="minorHAnsi"/>
              </w:rPr>
              <w:instrText xml:space="preserve"> FORMTEXT </w:instrText>
            </w:r>
            <w:r w:rsidRPr="008D0D70">
              <w:rPr>
                <w:rFonts w:asciiTheme="minorHAnsi" w:hAnsiTheme="minorHAnsi" w:cstheme="minorHAnsi"/>
              </w:rPr>
            </w:r>
            <w:r w:rsidRPr="008D0D70">
              <w:rPr>
                <w:rFonts w:asciiTheme="minorHAnsi" w:hAnsiTheme="minorHAnsi" w:cstheme="minorHAnsi"/>
              </w:rPr>
              <w:fldChar w:fldCharType="separate"/>
            </w:r>
            <w:r w:rsidRPr="008D0D70">
              <w:rPr>
                <w:rFonts w:asciiTheme="minorHAnsi" w:hAnsiTheme="minorHAnsi" w:cstheme="minorHAnsi"/>
                <w:noProof/>
              </w:rPr>
              <w:t> </w:t>
            </w:r>
            <w:r w:rsidRPr="008D0D70">
              <w:rPr>
                <w:rFonts w:asciiTheme="minorHAnsi" w:hAnsiTheme="minorHAnsi" w:cstheme="minorHAnsi"/>
                <w:noProof/>
              </w:rPr>
              <w:t> </w:t>
            </w:r>
            <w:r w:rsidRPr="008D0D70">
              <w:rPr>
                <w:rFonts w:asciiTheme="minorHAnsi" w:hAnsiTheme="minorHAnsi" w:cstheme="minorHAnsi"/>
                <w:noProof/>
              </w:rPr>
              <w:t> </w:t>
            </w:r>
            <w:r w:rsidRPr="008D0D70">
              <w:rPr>
                <w:rFonts w:asciiTheme="minorHAnsi" w:hAnsiTheme="minorHAnsi" w:cstheme="minorHAnsi"/>
                <w:noProof/>
              </w:rPr>
              <w:t> </w:t>
            </w:r>
            <w:r w:rsidRPr="008D0D70">
              <w:rPr>
                <w:rFonts w:asciiTheme="minorHAnsi" w:hAnsiTheme="minorHAnsi" w:cstheme="minorHAnsi"/>
                <w:noProof/>
              </w:rPr>
              <w:t> </w:t>
            </w:r>
            <w:r w:rsidRPr="008D0D70">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hideMark/>
          </w:tcPr>
          <w:p w14:paraId="217DD577" w14:textId="77777777" w:rsidR="0092579A" w:rsidRPr="008D0D70" w:rsidRDefault="0092579A">
            <w:pPr>
              <w:spacing w:before="100" w:beforeAutospacing="1" w:after="100" w:afterAutospacing="1" w:line="0" w:lineRule="atLeast"/>
              <w:ind w:left="142" w:right="522"/>
              <w:rPr>
                <w:rFonts w:asciiTheme="minorHAnsi" w:hAnsiTheme="minorHAnsi" w:cstheme="minorHAnsi"/>
                <w:bCs/>
              </w:rPr>
            </w:pPr>
            <w:r w:rsidRPr="008D0D70">
              <w:rPr>
                <w:rFonts w:asciiTheme="minorHAnsi" w:hAnsiTheme="minorHAnsi" w:cstheme="minorHAnsi"/>
                <w:bCs/>
              </w:rPr>
              <w:fldChar w:fldCharType="begin">
                <w:ffData>
                  <w:name w:val="Text10"/>
                  <w:enabled/>
                  <w:calcOnExit w:val="0"/>
                  <w:textInput/>
                </w:ffData>
              </w:fldChar>
            </w:r>
            <w:bookmarkStart w:id="14" w:name="Text10"/>
            <w:r w:rsidRPr="008D0D70">
              <w:rPr>
                <w:rFonts w:asciiTheme="minorHAnsi" w:hAnsiTheme="minorHAnsi" w:cstheme="minorHAnsi"/>
                <w:bCs/>
              </w:rPr>
              <w:instrText xml:space="preserve"> FORMTEXT </w:instrText>
            </w:r>
            <w:r w:rsidRPr="008D0D70">
              <w:rPr>
                <w:rFonts w:asciiTheme="minorHAnsi" w:hAnsiTheme="minorHAnsi" w:cstheme="minorHAnsi"/>
                <w:bCs/>
              </w:rPr>
            </w:r>
            <w:r w:rsidRPr="008D0D70">
              <w:rPr>
                <w:rFonts w:asciiTheme="minorHAnsi" w:hAnsiTheme="minorHAnsi" w:cstheme="minorHAnsi"/>
                <w:bCs/>
              </w:rPr>
              <w:fldChar w:fldCharType="separate"/>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hideMark/>
          </w:tcPr>
          <w:p w14:paraId="73730115" w14:textId="77777777" w:rsidR="0092579A" w:rsidRPr="008D0D70" w:rsidRDefault="0092579A">
            <w:pPr>
              <w:spacing w:before="100" w:beforeAutospacing="1" w:after="100" w:afterAutospacing="1" w:line="0" w:lineRule="atLeast"/>
              <w:ind w:left="142" w:right="90"/>
              <w:rPr>
                <w:rFonts w:asciiTheme="minorHAnsi" w:hAnsiTheme="minorHAnsi" w:cstheme="minorHAnsi"/>
                <w:bCs/>
              </w:rPr>
            </w:pPr>
            <w:r w:rsidRPr="008D0D70">
              <w:rPr>
                <w:rFonts w:asciiTheme="minorHAnsi" w:hAnsiTheme="minorHAnsi" w:cstheme="minorHAnsi"/>
                <w:bCs/>
              </w:rPr>
              <w:fldChar w:fldCharType="begin">
                <w:ffData>
                  <w:name w:val="Text14"/>
                  <w:enabled/>
                  <w:calcOnExit w:val="0"/>
                  <w:textInput/>
                </w:ffData>
              </w:fldChar>
            </w:r>
            <w:bookmarkStart w:id="15" w:name="Text14"/>
            <w:r w:rsidRPr="008D0D70">
              <w:rPr>
                <w:rFonts w:asciiTheme="minorHAnsi" w:hAnsiTheme="minorHAnsi" w:cstheme="minorHAnsi"/>
                <w:bCs/>
              </w:rPr>
              <w:instrText xml:space="preserve"> FORMTEXT </w:instrText>
            </w:r>
            <w:r w:rsidRPr="008D0D70">
              <w:rPr>
                <w:rFonts w:asciiTheme="minorHAnsi" w:hAnsiTheme="minorHAnsi" w:cstheme="minorHAnsi"/>
                <w:bCs/>
              </w:rPr>
            </w:r>
            <w:r w:rsidRPr="008D0D70">
              <w:rPr>
                <w:rFonts w:asciiTheme="minorHAnsi" w:hAnsiTheme="minorHAnsi" w:cstheme="minorHAnsi"/>
                <w:bCs/>
              </w:rPr>
              <w:fldChar w:fldCharType="separate"/>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hideMark/>
          </w:tcPr>
          <w:p w14:paraId="1DFD6E14" w14:textId="77777777" w:rsidR="0092579A" w:rsidRPr="008D0D70" w:rsidRDefault="0092579A">
            <w:pPr>
              <w:spacing w:before="100" w:beforeAutospacing="1" w:after="100" w:afterAutospacing="1" w:line="0" w:lineRule="atLeast"/>
              <w:ind w:left="142" w:right="58"/>
              <w:rPr>
                <w:rFonts w:asciiTheme="minorHAnsi" w:hAnsiTheme="minorHAnsi" w:cstheme="minorHAnsi"/>
                <w:bCs/>
              </w:rPr>
            </w:pPr>
            <w:r w:rsidRPr="008D0D70">
              <w:rPr>
                <w:rFonts w:asciiTheme="minorHAnsi" w:hAnsiTheme="minorHAnsi" w:cstheme="minorHAnsi"/>
                <w:bCs/>
              </w:rPr>
              <w:fldChar w:fldCharType="begin">
                <w:ffData>
                  <w:name w:val="Text18"/>
                  <w:enabled/>
                  <w:calcOnExit w:val="0"/>
                  <w:textInput>
                    <w:type w:val="number"/>
                  </w:textInput>
                </w:ffData>
              </w:fldChar>
            </w:r>
            <w:bookmarkStart w:id="16" w:name="Text18"/>
            <w:r w:rsidRPr="008D0D70">
              <w:rPr>
                <w:rFonts w:asciiTheme="minorHAnsi" w:hAnsiTheme="minorHAnsi" w:cstheme="minorHAnsi"/>
                <w:bCs/>
              </w:rPr>
              <w:instrText xml:space="preserve"> FORMTEXT </w:instrText>
            </w:r>
            <w:r w:rsidRPr="008D0D70">
              <w:rPr>
                <w:rFonts w:asciiTheme="minorHAnsi" w:hAnsiTheme="minorHAnsi" w:cstheme="minorHAnsi"/>
                <w:bCs/>
              </w:rPr>
            </w:r>
            <w:r w:rsidRPr="008D0D70">
              <w:rPr>
                <w:rFonts w:asciiTheme="minorHAnsi" w:hAnsiTheme="minorHAnsi" w:cstheme="minorHAnsi"/>
                <w:bCs/>
              </w:rPr>
              <w:fldChar w:fldCharType="separate"/>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hideMark/>
          </w:tcPr>
          <w:p w14:paraId="1E74BB07" w14:textId="77777777" w:rsidR="0092579A" w:rsidRPr="008D0D70" w:rsidRDefault="0092579A">
            <w:pPr>
              <w:spacing w:before="100" w:beforeAutospacing="1" w:after="100" w:afterAutospacing="1" w:line="0" w:lineRule="atLeast"/>
              <w:ind w:left="142" w:right="-18"/>
              <w:rPr>
                <w:rFonts w:asciiTheme="minorHAnsi" w:hAnsiTheme="minorHAnsi" w:cstheme="minorHAnsi"/>
                <w:bCs/>
              </w:rPr>
            </w:pPr>
            <w:r w:rsidRPr="008D0D70">
              <w:rPr>
                <w:rFonts w:asciiTheme="minorHAnsi" w:hAnsiTheme="minorHAnsi" w:cstheme="minorHAnsi"/>
                <w:bCs/>
              </w:rPr>
              <w:fldChar w:fldCharType="begin">
                <w:ffData>
                  <w:name w:val="Text22"/>
                  <w:enabled/>
                  <w:calcOnExit w:val="0"/>
                  <w:textInput/>
                </w:ffData>
              </w:fldChar>
            </w:r>
            <w:bookmarkStart w:id="17" w:name="Text22"/>
            <w:r w:rsidRPr="008D0D70">
              <w:rPr>
                <w:rFonts w:asciiTheme="minorHAnsi" w:hAnsiTheme="minorHAnsi" w:cstheme="minorHAnsi"/>
                <w:bCs/>
              </w:rPr>
              <w:instrText xml:space="preserve"> FORMTEXT </w:instrText>
            </w:r>
            <w:r w:rsidRPr="008D0D70">
              <w:rPr>
                <w:rFonts w:asciiTheme="minorHAnsi" w:hAnsiTheme="minorHAnsi" w:cstheme="minorHAnsi"/>
                <w:bCs/>
              </w:rPr>
            </w:r>
            <w:r w:rsidRPr="008D0D70">
              <w:rPr>
                <w:rFonts w:asciiTheme="minorHAnsi" w:hAnsiTheme="minorHAnsi" w:cstheme="minorHAnsi"/>
                <w:bCs/>
              </w:rPr>
              <w:fldChar w:fldCharType="separate"/>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bCs/>
                <w:noProof/>
              </w:rPr>
              <w:t> </w:t>
            </w:r>
            <w:r w:rsidRPr="008D0D70">
              <w:rPr>
                <w:rFonts w:asciiTheme="minorHAnsi" w:hAnsiTheme="minorHAnsi" w:cstheme="minorHAnsi"/>
              </w:rPr>
              <w:fldChar w:fldCharType="end"/>
            </w:r>
            <w:bookmarkEnd w:id="17"/>
          </w:p>
        </w:tc>
      </w:tr>
      <w:permEnd w:id="1125665921"/>
      <w:permEnd w:id="2011900760"/>
      <w:permEnd w:id="323177777"/>
      <w:permEnd w:id="2060459593"/>
      <w:permEnd w:id="303841384"/>
    </w:tbl>
    <w:p w14:paraId="16E03D61" w14:textId="77777777" w:rsidR="0092579A" w:rsidRPr="008D0D70" w:rsidRDefault="0092579A" w:rsidP="0092579A">
      <w:pPr>
        <w:jc w:val="center"/>
        <w:rPr>
          <w:rFonts w:asciiTheme="minorHAnsi" w:hAnsiTheme="minorHAnsi" w:cstheme="minorHAnsi"/>
          <w:b/>
        </w:rPr>
      </w:pPr>
    </w:p>
    <w:p w14:paraId="339F68DD" w14:textId="77777777" w:rsidR="00CA3ED8" w:rsidRPr="008D0D70" w:rsidRDefault="00CA3ED8" w:rsidP="00CA3ED8">
      <w:pPr>
        <w:ind w:left="-1260" w:firstLine="1260"/>
        <w:jc w:val="center"/>
        <w:rPr>
          <w:rFonts w:asciiTheme="minorHAnsi" w:hAnsiTheme="minorHAnsi" w:cstheme="minorHAnsi"/>
          <w:b/>
          <w:bCs/>
          <w:sz w:val="36"/>
          <w:szCs w:val="36"/>
        </w:rPr>
      </w:pPr>
      <w:r w:rsidRPr="008D0D70">
        <w:rPr>
          <w:rFonts w:asciiTheme="minorHAnsi" w:hAnsiTheme="minorHAnsi" w:cstheme="minorHAnsi"/>
          <w:b/>
          <w:bCs/>
          <w:sz w:val="36"/>
          <w:szCs w:val="36"/>
        </w:rPr>
        <w:t>SELF-ASSESSMENT – FOR APPLICANT TO COMPLETE</w:t>
      </w:r>
    </w:p>
    <w:p w14:paraId="0586A9B9" w14:textId="77777777" w:rsidR="00CA3ED8" w:rsidRPr="008D0D70" w:rsidRDefault="00CA3ED8" w:rsidP="00CA3ED8">
      <w:pPr>
        <w:rPr>
          <w:rFonts w:asciiTheme="minorHAnsi" w:hAnsiTheme="minorHAnsi" w:cstheme="minorHAnsi"/>
          <w:b/>
          <w:bCs/>
          <w:sz w:val="28"/>
          <w:szCs w:val="28"/>
        </w:rPr>
      </w:pPr>
    </w:p>
    <w:p w14:paraId="1A29E3F8" w14:textId="77777777" w:rsidR="00CA3ED8" w:rsidRPr="008D0D70" w:rsidRDefault="00CA3ED8" w:rsidP="00CA3ED8">
      <w:pPr>
        <w:jc w:val="center"/>
        <w:rPr>
          <w:rFonts w:asciiTheme="minorHAnsi" w:hAnsiTheme="minorHAnsi" w:cstheme="minorHAnsi"/>
          <w:b/>
          <w:bCs/>
          <w:sz w:val="28"/>
          <w:szCs w:val="28"/>
        </w:rPr>
      </w:pPr>
      <w:r w:rsidRPr="008D0D70">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CA3ED8" w:rsidRPr="008D0D70" w14:paraId="334D8320" w14:textId="77777777" w:rsidTr="007C4996">
        <w:trPr>
          <w:cantSplit/>
          <w:tblHeader/>
        </w:trPr>
        <w:tc>
          <w:tcPr>
            <w:tcW w:w="1334" w:type="pct"/>
            <w:shd w:val="clear" w:color="auto" w:fill="D0CECE" w:themeFill="background2" w:themeFillShade="E6"/>
          </w:tcPr>
          <w:p w14:paraId="541B58B1" w14:textId="77777777" w:rsidR="00CA3ED8" w:rsidRPr="008D0D70" w:rsidRDefault="00CA3ED8" w:rsidP="002649A1">
            <w:pPr>
              <w:jc w:val="center"/>
              <w:rPr>
                <w:rFonts w:asciiTheme="minorHAnsi" w:hAnsiTheme="minorHAnsi" w:cstheme="minorHAnsi"/>
                <w:b/>
                <w:bCs/>
              </w:rPr>
            </w:pPr>
            <w:r w:rsidRPr="008D0D70">
              <w:rPr>
                <w:rFonts w:asciiTheme="minorHAnsi" w:hAnsiTheme="minorHAnsi" w:cstheme="minorHAnsi"/>
                <w:b/>
                <w:bCs/>
              </w:rPr>
              <w:t xml:space="preserve">C1 </w:t>
            </w:r>
          </w:p>
          <w:p w14:paraId="38264F99" w14:textId="50D5A700" w:rsidR="00CA3ED8" w:rsidRPr="008D0D70" w:rsidRDefault="001E582E" w:rsidP="002649A1">
            <w:pPr>
              <w:jc w:val="center"/>
              <w:rPr>
                <w:rFonts w:asciiTheme="minorHAnsi" w:hAnsiTheme="minorHAnsi" w:cstheme="minorHAnsi"/>
                <w:b/>
                <w:bCs/>
              </w:rPr>
            </w:pPr>
            <w:r>
              <w:rPr>
                <w:rFonts w:asciiTheme="minorHAnsi" w:hAnsiTheme="minorHAnsi" w:cstheme="minorHAnsi"/>
                <w:b/>
                <w:bCs/>
              </w:rPr>
              <w:t>ENGGEOMB</w:t>
            </w:r>
            <w:r w:rsidR="00CA3ED8" w:rsidRPr="008D0D70">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0C87D7F" w14:textId="77777777" w:rsidR="00CA3ED8" w:rsidRPr="008D0D70" w:rsidRDefault="00CA3ED8" w:rsidP="002649A1">
            <w:pPr>
              <w:jc w:val="center"/>
              <w:rPr>
                <w:rFonts w:asciiTheme="minorHAnsi" w:hAnsiTheme="minorHAnsi" w:cstheme="minorHAnsi"/>
                <w:b/>
                <w:bCs/>
              </w:rPr>
            </w:pPr>
            <w:r w:rsidRPr="008D0D70">
              <w:rPr>
                <w:rFonts w:asciiTheme="minorHAnsi" w:hAnsiTheme="minorHAnsi" w:cstheme="minorHAnsi"/>
                <w:b/>
                <w:bCs/>
              </w:rPr>
              <w:t xml:space="preserve">C2 </w:t>
            </w:r>
          </w:p>
          <w:p w14:paraId="16832D9B" w14:textId="77777777" w:rsidR="00CA3ED8" w:rsidRPr="008D0D70" w:rsidRDefault="00CA3ED8" w:rsidP="002649A1">
            <w:pPr>
              <w:jc w:val="center"/>
              <w:rPr>
                <w:rFonts w:asciiTheme="minorHAnsi" w:hAnsiTheme="minorHAnsi" w:cstheme="minorHAnsi"/>
                <w:b/>
                <w:bCs/>
              </w:rPr>
            </w:pPr>
            <w:r w:rsidRPr="008D0D7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795D30" w14:textId="77777777" w:rsidR="00CA3ED8" w:rsidRPr="008D0D70" w:rsidRDefault="00CA3ED8" w:rsidP="002649A1">
            <w:pPr>
              <w:jc w:val="center"/>
              <w:rPr>
                <w:rFonts w:asciiTheme="minorHAnsi" w:hAnsiTheme="minorHAnsi" w:cstheme="minorHAnsi"/>
                <w:b/>
                <w:bCs/>
              </w:rPr>
            </w:pPr>
            <w:r w:rsidRPr="008D0D70">
              <w:rPr>
                <w:rFonts w:asciiTheme="minorHAnsi" w:hAnsiTheme="minorHAnsi" w:cstheme="minorHAnsi"/>
                <w:b/>
                <w:bCs/>
              </w:rPr>
              <w:t xml:space="preserve">C3 </w:t>
            </w:r>
          </w:p>
          <w:p w14:paraId="67F8D805" w14:textId="77777777" w:rsidR="00CA3ED8" w:rsidRPr="008D0D70" w:rsidRDefault="00CA3ED8" w:rsidP="002649A1">
            <w:pPr>
              <w:jc w:val="center"/>
              <w:rPr>
                <w:rFonts w:asciiTheme="minorHAnsi" w:hAnsiTheme="minorHAnsi" w:cstheme="minorHAnsi"/>
                <w:b/>
                <w:bCs/>
              </w:rPr>
            </w:pPr>
            <w:r w:rsidRPr="008D0D7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8432FF" w14:textId="77777777" w:rsidR="00CA3ED8" w:rsidRPr="008D0D70" w:rsidRDefault="00CA3ED8" w:rsidP="002649A1">
            <w:pPr>
              <w:jc w:val="center"/>
              <w:rPr>
                <w:rFonts w:asciiTheme="minorHAnsi" w:hAnsiTheme="minorHAnsi" w:cstheme="minorHAnsi"/>
                <w:b/>
                <w:bCs/>
              </w:rPr>
            </w:pPr>
            <w:r w:rsidRPr="008D0D70">
              <w:rPr>
                <w:rFonts w:asciiTheme="minorHAnsi" w:hAnsiTheme="minorHAnsi" w:cstheme="minorHAnsi"/>
                <w:b/>
                <w:bCs/>
              </w:rPr>
              <w:t xml:space="preserve">C4 </w:t>
            </w:r>
          </w:p>
          <w:p w14:paraId="7AA55226" w14:textId="77777777" w:rsidR="00CA3ED8" w:rsidRPr="008D0D70" w:rsidRDefault="00CA3ED8" w:rsidP="002649A1">
            <w:pPr>
              <w:jc w:val="center"/>
              <w:rPr>
                <w:rFonts w:asciiTheme="minorHAnsi" w:hAnsiTheme="minorHAnsi" w:cstheme="minorHAnsi"/>
                <w:b/>
                <w:bCs/>
              </w:rPr>
            </w:pPr>
            <w:r w:rsidRPr="008D0D70">
              <w:rPr>
                <w:rFonts w:asciiTheme="minorHAnsi" w:hAnsiTheme="minorHAnsi" w:cstheme="minorHAnsi"/>
                <w:b/>
                <w:bCs/>
              </w:rPr>
              <w:t>for ARC only</w:t>
            </w:r>
          </w:p>
        </w:tc>
      </w:tr>
      <w:tr w:rsidR="00CA3ED8" w:rsidRPr="008D0D70" w14:paraId="60029231" w14:textId="77777777" w:rsidTr="007C4996">
        <w:trPr>
          <w:cantSplit/>
          <w:tblHeader/>
        </w:trPr>
        <w:tc>
          <w:tcPr>
            <w:tcW w:w="1334" w:type="pct"/>
            <w:shd w:val="clear" w:color="auto" w:fill="D0CECE" w:themeFill="background2" w:themeFillShade="E6"/>
          </w:tcPr>
          <w:p w14:paraId="3FAC3E43" w14:textId="77777777" w:rsidR="00CA3ED8" w:rsidRPr="008D0D70" w:rsidRDefault="00CA3ED8" w:rsidP="002649A1">
            <w:pPr>
              <w:rPr>
                <w:rFonts w:asciiTheme="minorHAnsi" w:hAnsiTheme="minorHAnsi" w:cstheme="minorHAnsi"/>
                <w:b/>
                <w:bCs/>
              </w:rPr>
            </w:pPr>
            <w:r w:rsidRPr="008D0D70">
              <w:rPr>
                <w:rFonts w:asciiTheme="minorHAnsi" w:hAnsiTheme="minorHAnsi" w:cstheme="minorHAnsi"/>
                <w:b/>
                <w:bCs/>
              </w:rPr>
              <w:t xml:space="preserve">COMPULSORY SUBJECTS </w:t>
            </w:r>
          </w:p>
          <w:p w14:paraId="4DDD6FCC" w14:textId="77777777" w:rsidR="00CA3ED8" w:rsidRPr="008D0D70" w:rsidRDefault="00CA3ED8" w:rsidP="002649A1">
            <w:pPr>
              <w:rPr>
                <w:rFonts w:asciiTheme="minorHAnsi" w:hAnsiTheme="minorHAnsi" w:cstheme="minorHAnsi"/>
                <w:b/>
                <w:bCs/>
              </w:rPr>
            </w:pPr>
            <w:r w:rsidRPr="008D0D70">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4316CEAF" w14:textId="77777777" w:rsidR="00CA3ED8" w:rsidRPr="008D0D70" w:rsidRDefault="00CA3ED8" w:rsidP="002649A1">
            <w:pPr>
              <w:rPr>
                <w:rFonts w:asciiTheme="minorHAnsi" w:hAnsiTheme="minorHAnsi" w:cstheme="minorHAnsi"/>
                <w:b/>
                <w:bCs/>
              </w:rPr>
            </w:pPr>
            <w:r w:rsidRPr="008D0D7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5D03E6CA" w14:textId="77777777" w:rsidR="00CA3ED8" w:rsidRPr="008D0D70" w:rsidRDefault="00CA3ED8" w:rsidP="002649A1">
            <w:pPr>
              <w:rPr>
                <w:rFonts w:asciiTheme="minorHAnsi" w:hAnsiTheme="minorHAnsi" w:cstheme="minorHAnsi"/>
                <w:b/>
                <w:bCs/>
              </w:rPr>
            </w:pPr>
            <w:r w:rsidRPr="008D0D7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B9BDB4" w14:textId="77777777" w:rsidR="00CA3ED8" w:rsidRPr="008D0D70" w:rsidRDefault="00CA3ED8" w:rsidP="002649A1">
            <w:pPr>
              <w:rPr>
                <w:rFonts w:asciiTheme="minorHAnsi" w:hAnsiTheme="minorHAnsi" w:cstheme="minorHAnsi"/>
                <w:b/>
                <w:bCs/>
              </w:rPr>
            </w:pPr>
          </w:p>
          <w:p w14:paraId="65AF98ED" w14:textId="77777777" w:rsidR="00CA3ED8" w:rsidRPr="008D0D70" w:rsidRDefault="00CA3ED8" w:rsidP="002649A1">
            <w:pPr>
              <w:rPr>
                <w:rFonts w:asciiTheme="minorHAnsi" w:hAnsiTheme="minorHAnsi" w:cstheme="minorHAnsi"/>
                <w:b/>
                <w:bCs/>
              </w:rPr>
            </w:pPr>
            <w:r w:rsidRPr="008D0D7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8AA3BA" w14:textId="77777777" w:rsidR="00CA3ED8" w:rsidRPr="008D0D70" w:rsidRDefault="00CA3ED8" w:rsidP="002649A1">
            <w:pPr>
              <w:rPr>
                <w:rFonts w:asciiTheme="minorHAnsi" w:hAnsiTheme="minorHAnsi" w:cstheme="minorHAnsi"/>
                <w:b/>
                <w:bCs/>
              </w:rPr>
            </w:pPr>
          </w:p>
          <w:p w14:paraId="0DB7D211" w14:textId="77777777" w:rsidR="00CA3ED8" w:rsidRPr="008D0D70" w:rsidRDefault="00CA3ED8" w:rsidP="002649A1">
            <w:pPr>
              <w:rPr>
                <w:rFonts w:asciiTheme="minorHAnsi" w:hAnsiTheme="minorHAnsi" w:cstheme="minorHAnsi"/>
                <w:b/>
                <w:bCs/>
              </w:rPr>
            </w:pPr>
            <w:r w:rsidRPr="008D0D70">
              <w:rPr>
                <w:rFonts w:asciiTheme="minorHAnsi" w:hAnsiTheme="minorHAnsi" w:cstheme="minorHAnsi"/>
                <w:b/>
                <w:bCs/>
              </w:rPr>
              <w:t>Final Review</w:t>
            </w:r>
          </w:p>
        </w:tc>
      </w:tr>
      <w:tr w:rsidR="00B11AEC" w:rsidRPr="008D0D70" w14:paraId="02ED9B09" w14:textId="77777777" w:rsidTr="00CA3ED8">
        <w:tc>
          <w:tcPr>
            <w:tcW w:w="1334" w:type="pct"/>
            <w:shd w:val="clear" w:color="auto" w:fill="D0CECE" w:themeFill="background2" w:themeFillShade="E6"/>
          </w:tcPr>
          <w:p w14:paraId="5DAF4E98" w14:textId="4BCA5734" w:rsidR="00B11AEC" w:rsidRPr="008D0D70" w:rsidRDefault="00B11AEC" w:rsidP="00B11AEC">
            <w:pPr>
              <w:pStyle w:val="Default"/>
              <w:rPr>
                <w:rFonts w:asciiTheme="minorHAnsi" w:hAnsiTheme="minorHAnsi" w:cstheme="minorHAnsi"/>
              </w:rPr>
            </w:pPr>
            <w:r w:rsidRPr="008D0D70">
              <w:rPr>
                <w:rFonts w:asciiTheme="minorHAnsi" w:hAnsiTheme="minorHAnsi" w:cstheme="minorHAnsi"/>
                <w:b/>
                <w:bCs/>
                <w:lang w:val="en-CA"/>
              </w:rPr>
              <w:t xml:space="preserve">20-BS-A1 Mathematics: </w:t>
            </w:r>
            <w:r w:rsidRPr="008D0D70">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w:t>
            </w:r>
            <w:r w:rsidRPr="008D0D70">
              <w:rPr>
                <w:rFonts w:asciiTheme="minorHAnsi" w:hAnsiTheme="minorHAnsi" w:cstheme="minorHAnsi"/>
                <w:lang w:val="en-CA"/>
              </w:rPr>
              <w:lastRenderedPageBreak/>
              <w:t>and second order linear ordinary differential equations, series solutions of ordinary differential equations, applications of partial derivatives, Lagrange multipliers, multiple integrals, line and surface integrals, integral theorems (Gauss, Green, Stokes). Power series.</w:t>
            </w:r>
          </w:p>
        </w:tc>
        <w:tc>
          <w:tcPr>
            <w:tcW w:w="1213" w:type="pct"/>
          </w:tcPr>
          <w:p w14:paraId="29671388" w14:textId="77777777" w:rsidR="00B11AEC" w:rsidRPr="008D0D70" w:rsidRDefault="00B11AEC" w:rsidP="00B11AEC">
            <w:pPr>
              <w:rPr>
                <w:rFonts w:asciiTheme="minorHAnsi" w:hAnsiTheme="minorHAnsi" w:cstheme="minorHAnsi"/>
              </w:rPr>
            </w:pPr>
          </w:p>
        </w:tc>
        <w:tc>
          <w:tcPr>
            <w:tcW w:w="943" w:type="pct"/>
          </w:tcPr>
          <w:p w14:paraId="72651AF9" w14:textId="77777777" w:rsidR="00B11AEC" w:rsidRPr="008D0D70" w:rsidRDefault="00B11AEC" w:rsidP="00B11AEC">
            <w:pPr>
              <w:pStyle w:val="Heading1"/>
              <w:rPr>
                <w:rFonts w:asciiTheme="minorHAnsi" w:hAnsiTheme="minorHAnsi" w:cstheme="minorHAnsi"/>
              </w:rPr>
            </w:pPr>
          </w:p>
        </w:tc>
        <w:tc>
          <w:tcPr>
            <w:tcW w:w="850" w:type="pct"/>
            <w:shd w:val="clear" w:color="auto" w:fill="D0CECE" w:themeFill="background2" w:themeFillShade="E6"/>
          </w:tcPr>
          <w:p w14:paraId="2BC8C91B" w14:textId="77777777" w:rsidR="00B11AEC" w:rsidRPr="008D0D70" w:rsidRDefault="00B11AEC" w:rsidP="00B11AEC">
            <w:pPr>
              <w:pStyle w:val="Heading1"/>
              <w:rPr>
                <w:rFonts w:asciiTheme="minorHAnsi" w:hAnsiTheme="minorHAnsi" w:cstheme="minorHAnsi"/>
                <w:b w:val="0"/>
              </w:rPr>
            </w:pPr>
          </w:p>
        </w:tc>
        <w:tc>
          <w:tcPr>
            <w:tcW w:w="660" w:type="pct"/>
            <w:shd w:val="clear" w:color="auto" w:fill="D0CECE" w:themeFill="background2" w:themeFillShade="E6"/>
          </w:tcPr>
          <w:p w14:paraId="50D7D405" w14:textId="77777777" w:rsidR="00B11AEC" w:rsidRPr="008D0D70" w:rsidRDefault="00B11AEC" w:rsidP="00B11AEC">
            <w:pPr>
              <w:pStyle w:val="Heading1"/>
              <w:rPr>
                <w:rFonts w:asciiTheme="minorHAnsi" w:hAnsiTheme="minorHAnsi" w:cstheme="minorHAnsi"/>
                <w:b w:val="0"/>
              </w:rPr>
            </w:pPr>
          </w:p>
        </w:tc>
      </w:tr>
      <w:tr w:rsidR="00B11AEC" w:rsidRPr="008D0D70" w14:paraId="716226B3" w14:textId="77777777" w:rsidTr="00CA3ED8">
        <w:tc>
          <w:tcPr>
            <w:tcW w:w="1334" w:type="pct"/>
            <w:shd w:val="clear" w:color="auto" w:fill="D0CECE" w:themeFill="background2" w:themeFillShade="E6"/>
          </w:tcPr>
          <w:p w14:paraId="70616C3A" w14:textId="500E0F9D" w:rsidR="00B11AEC" w:rsidRPr="008D0D70" w:rsidRDefault="00B11AEC" w:rsidP="00B11AEC">
            <w:pPr>
              <w:pStyle w:val="Default"/>
              <w:rPr>
                <w:rFonts w:asciiTheme="minorHAnsi" w:hAnsiTheme="minorHAnsi" w:cstheme="minorHAnsi"/>
              </w:rPr>
            </w:pPr>
            <w:r w:rsidRPr="008D0D70">
              <w:rPr>
                <w:rFonts w:asciiTheme="minorHAnsi" w:hAnsiTheme="minorHAnsi" w:cstheme="minorHAnsi"/>
                <w:b/>
                <w:bCs/>
                <w:lang w:val="en-CA"/>
              </w:rPr>
              <w:t xml:space="preserve">20-BS-A2 Probability and Statistics: </w:t>
            </w:r>
            <w:r w:rsidRPr="008D0D70">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6481E39B" w14:textId="77777777" w:rsidR="00B11AEC" w:rsidRPr="008D0D70" w:rsidRDefault="00B11AEC" w:rsidP="00B11AEC">
            <w:pPr>
              <w:rPr>
                <w:rFonts w:asciiTheme="minorHAnsi" w:hAnsiTheme="minorHAnsi" w:cstheme="minorHAnsi"/>
              </w:rPr>
            </w:pPr>
          </w:p>
        </w:tc>
        <w:tc>
          <w:tcPr>
            <w:tcW w:w="943" w:type="pct"/>
          </w:tcPr>
          <w:p w14:paraId="6605AFDC" w14:textId="77777777" w:rsidR="00B11AEC" w:rsidRPr="008D0D70" w:rsidRDefault="00B11AEC" w:rsidP="00B11AEC">
            <w:pPr>
              <w:rPr>
                <w:rFonts w:asciiTheme="minorHAnsi" w:hAnsiTheme="minorHAnsi" w:cstheme="minorHAnsi"/>
                <w:b/>
                <w:bCs/>
              </w:rPr>
            </w:pPr>
          </w:p>
        </w:tc>
        <w:tc>
          <w:tcPr>
            <w:tcW w:w="850" w:type="pct"/>
            <w:shd w:val="clear" w:color="auto" w:fill="D0CECE" w:themeFill="background2" w:themeFillShade="E6"/>
          </w:tcPr>
          <w:p w14:paraId="0338831C" w14:textId="77777777" w:rsidR="00B11AEC" w:rsidRPr="008D0D70" w:rsidRDefault="00B11AEC" w:rsidP="00B11AEC">
            <w:pPr>
              <w:rPr>
                <w:rFonts w:asciiTheme="minorHAnsi" w:hAnsiTheme="minorHAnsi" w:cstheme="minorHAnsi"/>
                <w:bCs/>
              </w:rPr>
            </w:pPr>
          </w:p>
        </w:tc>
        <w:tc>
          <w:tcPr>
            <w:tcW w:w="660" w:type="pct"/>
            <w:shd w:val="clear" w:color="auto" w:fill="D0CECE" w:themeFill="background2" w:themeFillShade="E6"/>
          </w:tcPr>
          <w:p w14:paraId="2A0A8A23" w14:textId="77777777" w:rsidR="00B11AEC" w:rsidRPr="008D0D70" w:rsidRDefault="00B11AEC" w:rsidP="00B11AEC">
            <w:pPr>
              <w:rPr>
                <w:rFonts w:asciiTheme="minorHAnsi" w:hAnsiTheme="minorHAnsi" w:cstheme="minorHAnsi"/>
                <w:bCs/>
              </w:rPr>
            </w:pPr>
          </w:p>
        </w:tc>
      </w:tr>
      <w:tr w:rsidR="00B11AEC" w:rsidRPr="008D0D70" w14:paraId="0BEB7376" w14:textId="77777777" w:rsidTr="00CA3ED8">
        <w:tc>
          <w:tcPr>
            <w:tcW w:w="1334" w:type="pct"/>
            <w:shd w:val="clear" w:color="auto" w:fill="D0CECE" w:themeFill="background2" w:themeFillShade="E6"/>
          </w:tcPr>
          <w:p w14:paraId="5D738488" w14:textId="49F0337D" w:rsidR="00B11AEC" w:rsidRPr="008D0D70" w:rsidRDefault="00B11AEC" w:rsidP="00B11AEC">
            <w:pPr>
              <w:rPr>
                <w:rFonts w:asciiTheme="minorHAnsi" w:hAnsiTheme="minorHAnsi" w:cstheme="minorHAnsi"/>
              </w:rPr>
            </w:pPr>
            <w:r w:rsidRPr="008D0D70">
              <w:rPr>
                <w:rFonts w:asciiTheme="minorHAnsi" w:hAnsiTheme="minorHAnsi" w:cstheme="minorHAnsi"/>
                <w:b/>
                <w:bCs/>
                <w:color w:val="000000"/>
                <w:lang w:val="en-CA"/>
              </w:rPr>
              <w:t xml:space="preserve">20-BS-A3 Computation Methods: </w:t>
            </w:r>
            <w:r w:rsidRPr="008D0D70">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33B037A3" w14:textId="77777777" w:rsidR="00B11AEC" w:rsidRPr="008D0D70" w:rsidRDefault="00B11AEC" w:rsidP="00B11AEC">
            <w:pPr>
              <w:rPr>
                <w:rFonts w:asciiTheme="minorHAnsi" w:hAnsiTheme="minorHAnsi" w:cstheme="minorHAnsi"/>
              </w:rPr>
            </w:pPr>
          </w:p>
        </w:tc>
        <w:tc>
          <w:tcPr>
            <w:tcW w:w="943" w:type="pct"/>
          </w:tcPr>
          <w:p w14:paraId="0A534714" w14:textId="77777777" w:rsidR="00B11AEC" w:rsidRPr="008D0D70" w:rsidRDefault="00B11AEC" w:rsidP="00B11AEC">
            <w:pPr>
              <w:rPr>
                <w:rFonts w:asciiTheme="minorHAnsi" w:hAnsiTheme="minorHAnsi" w:cstheme="minorHAnsi"/>
                <w:u w:val="single"/>
              </w:rPr>
            </w:pPr>
          </w:p>
        </w:tc>
        <w:tc>
          <w:tcPr>
            <w:tcW w:w="850" w:type="pct"/>
            <w:shd w:val="clear" w:color="auto" w:fill="D0CECE" w:themeFill="background2" w:themeFillShade="E6"/>
          </w:tcPr>
          <w:p w14:paraId="37DA7C18" w14:textId="77777777" w:rsidR="00B11AEC" w:rsidRPr="008D0D70" w:rsidRDefault="00B11AEC" w:rsidP="00B11AEC">
            <w:pPr>
              <w:rPr>
                <w:rFonts w:asciiTheme="minorHAnsi" w:hAnsiTheme="minorHAnsi" w:cstheme="minorHAnsi"/>
              </w:rPr>
            </w:pPr>
          </w:p>
        </w:tc>
        <w:tc>
          <w:tcPr>
            <w:tcW w:w="660" w:type="pct"/>
            <w:shd w:val="clear" w:color="auto" w:fill="D0CECE" w:themeFill="background2" w:themeFillShade="E6"/>
          </w:tcPr>
          <w:p w14:paraId="53D7768A" w14:textId="77777777" w:rsidR="00B11AEC" w:rsidRPr="008D0D70" w:rsidRDefault="00B11AEC" w:rsidP="00B11AEC">
            <w:pPr>
              <w:rPr>
                <w:rFonts w:asciiTheme="minorHAnsi" w:hAnsiTheme="minorHAnsi" w:cstheme="minorHAnsi"/>
              </w:rPr>
            </w:pPr>
          </w:p>
        </w:tc>
      </w:tr>
      <w:tr w:rsidR="00B11AEC" w:rsidRPr="008D0D70" w14:paraId="099E805F" w14:textId="77777777" w:rsidTr="00CA3ED8">
        <w:tc>
          <w:tcPr>
            <w:tcW w:w="1334" w:type="pct"/>
            <w:shd w:val="clear" w:color="auto" w:fill="D0CECE" w:themeFill="background2" w:themeFillShade="E6"/>
          </w:tcPr>
          <w:p w14:paraId="62B93BD9" w14:textId="14F2802D" w:rsidR="00B11AEC" w:rsidRPr="008D0D70" w:rsidRDefault="00B11AEC" w:rsidP="00B11AEC">
            <w:pPr>
              <w:rPr>
                <w:rFonts w:asciiTheme="minorHAnsi" w:hAnsiTheme="minorHAnsi" w:cstheme="minorHAnsi"/>
              </w:rPr>
            </w:pPr>
            <w:r w:rsidRPr="008D0D70">
              <w:rPr>
                <w:rFonts w:asciiTheme="minorHAnsi" w:hAnsiTheme="minorHAnsi" w:cstheme="minorHAnsi"/>
                <w:b/>
                <w:bCs/>
                <w:color w:val="000000"/>
                <w:lang w:val="en-CA"/>
              </w:rPr>
              <w:t xml:space="preserve">20-BS-A4 Engineering Design Process: </w:t>
            </w:r>
            <w:r w:rsidRPr="008D0D70">
              <w:rPr>
                <w:rFonts w:asciiTheme="minorHAnsi" w:hAnsiTheme="minorHAnsi" w:cstheme="minorHAnsi"/>
                <w:color w:val="000000"/>
                <w:lang w:val="en-CA"/>
              </w:rPr>
              <w:t xml:space="preserve">Design process and methods. Project management &amp; teamwork. Requirements and </w:t>
            </w:r>
            <w:r w:rsidRPr="008D0D70">
              <w:rPr>
                <w:rFonts w:asciiTheme="minorHAnsi" w:hAnsiTheme="minorHAnsi" w:cstheme="minorHAnsi"/>
                <w:color w:val="000000"/>
                <w:lang w:val="en-CA"/>
              </w:rPr>
              <w:lastRenderedPageBreak/>
              <w:t>function analysis in design. Conceptual design and testing. Concept evaluation design factors such as: cost, quality, manufacturability, safety, etc. Systems modelling &amp; design detail.</w:t>
            </w:r>
          </w:p>
        </w:tc>
        <w:tc>
          <w:tcPr>
            <w:tcW w:w="1213" w:type="pct"/>
          </w:tcPr>
          <w:p w14:paraId="7739E6B2" w14:textId="77777777" w:rsidR="00B11AEC" w:rsidRPr="008D0D70" w:rsidRDefault="00B11AEC" w:rsidP="00B11AEC">
            <w:pPr>
              <w:rPr>
                <w:rFonts w:asciiTheme="minorHAnsi" w:hAnsiTheme="minorHAnsi" w:cstheme="minorHAnsi"/>
              </w:rPr>
            </w:pPr>
          </w:p>
        </w:tc>
        <w:tc>
          <w:tcPr>
            <w:tcW w:w="943" w:type="pct"/>
          </w:tcPr>
          <w:p w14:paraId="035425F7" w14:textId="77777777" w:rsidR="00B11AEC" w:rsidRPr="008D0D70" w:rsidRDefault="00B11AEC" w:rsidP="00B11AEC">
            <w:pPr>
              <w:rPr>
                <w:rFonts w:asciiTheme="minorHAnsi" w:hAnsiTheme="minorHAnsi" w:cstheme="minorHAnsi"/>
              </w:rPr>
            </w:pPr>
          </w:p>
        </w:tc>
        <w:tc>
          <w:tcPr>
            <w:tcW w:w="850" w:type="pct"/>
            <w:shd w:val="clear" w:color="auto" w:fill="D0CECE" w:themeFill="background2" w:themeFillShade="E6"/>
          </w:tcPr>
          <w:p w14:paraId="4E412C67" w14:textId="77777777" w:rsidR="00B11AEC" w:rsidRPr="008D0D70" w:rsidRDefault="00B11AEC" w:rsidP="00B11AEC">
            <w:pPr>
              <w:rPr>
                <w:rFonts w:asciiTheme="minorHAnsi" w:hAnsiTheme="minorHAnsi" w:cstheme="minorHAnsi"/>
              </w:rPr>
            </w:pPr>
          </w:p>
        </w:tc>
        <w:tc>
          <w:tcPr>
            <w:tcW w:w="660" w:type="pct"/>
            <w:shd w:val="clear" w:color="auto" w:fill="D0CECE" w:themeFill="background2" w:themeFillShade="E6"/>
          </w:tcPr>
          <w:p w14:paraId="355143B0" w14:textId="77777777" w:rsidR="00B11AEC" w:rsidRPr="008D0D70" w:rsidRDefault="00B11AEC" w:rsidP="00B11AEC">
            <w:pPr>
              <w:rPr>
                <w:rFonts w:asciiTheme="minorHAnsi" w:hAnsiTheme="minorHAnsi" w:cstheme="minorHAnsi"/>
              </w:rPr>
            </w:pPr>
          </w:p>
        </w:tc>
      </w:tr>
      <w:tr w:rsidR="00004323" w:rsidRPr="008D0D70" w14:paraId="729379DA" w14:textId="77777777" w:rsidTr="00CA3ED8">
        <w:tc>
          <w:tcPr>
            <w:tcW w:w="1334" w:type="pct"/>
            <w:shd w:val="clear" w:color="auto" w:fill="D0CECE" w:themeFill="background2" w:themeFillShade="E6"/>
          </w:tcPr>
          <w:p w14:paraId="20AF704A" w14:textId="66C7A2AD" w:rsidR="00004323" w:rsidRPr="008D0D70" w:rsidRDefault="00B11AEC" w:rsidP="00B11AEC">
            <w:pPr>
              <w:autoSpaceDE w:val="0"/>
              <w:autoSpaceDN w:val="0"/>
              <w:adjustRightInd w:val="0"/>
              <w:rPr>
                <w:rFonts w:asciiTheme="minorHAnsi" w:hAnsiTheme="minorHAnsi" w:cstheme="minorHAnsi"/>
              </w:rPr>
            </w:pPr>
            <w:r w:rsidRPr="008D0D70">
              <w:rPr>
                <w:rFonts w:asciiTheme="minorHAnsi" w:hAnsiTheme="minorHAnsi" w:cstheme="minorHAnsi"/>
                <w:b/>
                <w:bCs/>
                <w:color w:val="000000"/>
                <w:lang w:val="en-CA"/>
              </w:rPr>
              <w:t xml:space="preserve">20-BS-B1 Statics and Dynamics: </w:t>
            </w:r>
            <w:r w:rsidRPr="008D0D70">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05738E12" w14:textId="77777777" w:rsidR="00004323" w:rsidRPr="008D0D70" w:rsidRDefault="00004323" w:rsidP="00004323">
            <w:pPr>
              <w:rPr>
                <w:rFonts w:asciiTheme="minorHAnsi" w:hAnsiTheme="minorHAnsi" w:cstheme="minorHAnsi"/>
              </w:rPr>
            </w:pPr>
          </w:p>
        </w:tc>
        <w:tc>
          <w:tcPr>
            <w:tcW w:w="943" w:type="pct"/>
          </w:tcPr>
          <w:p w14:paraId="3D1DEB15" w14:textId="77777777" w:rsidR="00004323" w:rsidRPr="008D0D70" w:rsidRDefault="00004323" w:rsidP="00004323">
            <w:pPr>
              <w:rPr>
                <w:rFonts w:asciiTheme="minorHAnsi" w:hAnsiTheme="minorHAnsi" w:cstheme="minorHAnsi"/>
                <w:u w:val="single"/>
              </w:rPr>
            </w:pPr>
          </w:p>
        </w:tc>
        <w:tc>
          <w:tcPr>
            <w:tcW w:w="850" w:type="pct"/>
            <w:shd w:val="clear" w:color="auto" w:fill="D0CECE" w:themeFill="background2" w:themeFillShade="E6"/>
          </w:tcPr>
          <w:p w14:paraId="3FD0545A" w14:textId="77777777" w:rsidR="00004323" w:rsidRPr="008D0D70" w:rsidRDefault="00004323" w:rsidP="00004323">
            <w:pPr>
              <w:rPr>
                <w:rFonts w:asciiTheme="minorHAnsi" w:hAnsiTheme="minorHAnsi" w:cstheme="minorHAnsi"/>
              </w:rPr>
            </w:pPr>
          </w:p>
        </w:tc>
        <w:tc>
          <w:tcPr>
            <w:tcW w:w="660" w:type="pct"/>
            <w:shd w:val="clear" w:color="auto" w:fill="D0CECE" w:themeFill="background2" w:themeFillShade="E6"/>
          </w:tcPr>
          <w:p w14:paraId="3640E4BA" w14:textId="77777777" w:rsidR="00004323" w:rsidRPr="008D0D70" w:rsidRDefault="00004323" w:rsidP="00004323">
            <w:pPr>
              <w:rPr>
                <w:rFonts w:asciiTheme="minorHAnsi" w:hAnsiTheme="minorHAnsi" w:cstheme="minorHAnsi"/>
              </w:rPr>
            </w:pPr>
          </w:p>
        </w:tc>
      </w:tr>
      <w:tr w:rsidR="00D356D8" w:rsidRPr="008D0D70" w14:paraId="6D29F680" w14:textId="77777777" w:rsidTr="00CA3ED8">
        <w:tc>
          <w:tcPr>
            <w:tcW w:w="1334" w:type="pct"/>
            <w:shd w:val="clear" w:color="auto" w:fill="D0CECE" w:themeFill="background2" w:themeFillShade="E6"/>
          </w:tcPr>
          <w:p w14:paraId="1EB68893" w14:textId="5E078A01" w:rsidR="00D356D8" w:rsidRPr="008D0D70" w:rsidRDefault="00B11AEC" w:rsidP="00B11AEC">
            <w:pPr>
              <w:autoSpaceDE w:val="0"/>
              <w:autoSpaceDN w:val="0"/>
              <w:adjustRightInd w:val="0"/>
              <w:rPr>
                <w:rFonts w:asciiTheme="minorHAnsi" w:hAnsiTheme="minorHAnsi" w:cstheme="minorHAnsi"/>
              </w:rPr>
            </w:pPr>
            <w:r w:rsidRPr="008D0D70">
              <w:rPr>
                <w:rFonts w:asciiTheme="minorHAnsi" w:hAnsiTheme="minorHAnsi" w:cstheme="minorHAnsi"/>
                <w:b/>
                <w:bCs/>
                <w:color w:val="000000"/>
                <w:lang w:val="en-CA"/>
              </w:rPr>
              <w:t xml:space="preserve">20-BS-B2 Electric Circuits and Power: </w:t>
            </w:r>
            <w:r w:rsidRPr="008D0D70">
              <w:rPr>
                <w:rFonts w:asciiTheme="minorHAnsi" w:hAnsiTheme="minorHAnsi" w:cstheme="minorHAnsi"/>
                <w:color w:val="000000"/>
                <w:lang w:val="en-CA"/>
              </w:rPr>
              <w:t xml:space="preserve">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w:t>
            </w:r>
            <w:r w:rsidRPr="008D0D70">
              <w:rPr>
                <w:rFonts w:asciiTheme="minorHAnsi" w:hAnsiTheme="minorHAnsi" w:cstheme="minorHAnsi"/>
                <w:color w:val="000000"/>
                <w:lang w:val="en-CA"/>
              </w:rPr>
              <w:lastRenderedPageBreak/>
              <w:t>circuits; basic concepts and performance characteristics of transformers; an introduction to diodes and transistors; rectification and filtering; simple logic circuits.</w:t>
            </w:r>
          </w:p>
        </w:tc>
        <w:tc>
          <w:tcPr>
            <w:tcW w:w="1213" w:type="pct"/>
          </w:tcPr>
          <w:p w14:paraId="5BA223ED" w14:textId="77777777" w:rsidR="00D356D8" w:rsidRPr="008D0D70" w:rsidRDefault="00D356D8" w:rsidP="00D356D8">
            <w:pPr>
              <w:rPr>
                <w:rFonts w:asciiTheme="minorHAnsi" w:hAnsiTheme="minorHAnsi" w:cstheme="minorHAnsi"/>
              </w:rPr>
            </w:pPr>
          </w:p>
        </w:tc>
        <w:tc>
          <w:tcPr>
            <w:tcW w:w="943" w:type="pct"/>
          </w:tcPr>
          <w:p w14:paraId="76492199" w14:textId="77777777" w:rsidR="00D356D8" w:rsidRPr="008D0D70" w:rsidRDefault="00D356D8" w:rsidP="00D356D8">
            <w:pPr>
              <w:rPr>
                <w:rFonts w:asciiTheme="minorHAnsi" w:hAnsiTheme="minorHAnsi" w:cstheme="minorHAnsi"/>
                <w:u w:val="single"/>
              </w:rPr>
            </w:pPr>
          </w:p>
        </w:tc>
        <w:tc>
          <w:tcPr>
            <w:tcW w:w="850" w:type="pct"/>
            <w:shd w:val="clear" w:color="auto" w:fill="D0CECE" w:themeFill="background2" w:themeFillShade="E6"/>
          </w:tcPr>
          <w:p w14:paraId="6E9AD700" w14:textId="77777777" w:rsidR="00D356D8" w:rsidRPr="008D0D70" w:rsidRDefault="00D356D8" w:rsidP="00D356D8">
            <w:pPr>
              <w:rPr>
                <w:rFonts w:asciiTheme="minorHAnsi" w:hAnsiTheme="minorHAnsi" w:cstheme="minorHAnsi"/>
              </w:rPr>
            </w:pPr>
          </w:p>
        </w:tc>
        <w:tc>
          <w:tcPr>
            <w:tcW w:w="660" w:type="pct"/>
            <w:shd w:val="clear" w:color="auto" w:fill="D0CECE" w:themeFill="background2" w:themeFillShade="E6"/>
          </w:tcPr>
          <w:p w14:paraId="453714E9" w14:textId="77777777" w:rsidR="00D356D8" w:rsidRPr="008D0D70" w:rsidRDefault="00D356D8" w:rsidP="00D356D8">
            <w:pPr>
              <w:rPr>
                <w:rFonts w:asciiTheme="minorHAnsi" w:hAnsiTheme="minorHAnsi" w:cstheme="minorHAnsi"/>
              </w:rPr>
            </w:pPr>
          </w:p>
        </w:tc>
      </w:tr>
      <w:tr w:rsidR="00B33A06" w:rsidRPr="008D0D70" w14:paraId="60BC6D6F" w14:textId="77777777" w:rsidTr="00E57322">
        <w:tc>
          <w:tcPr>
            <w:tcW w:w="1334" w:type="pct"/>
            <w:shd w:val="clear" w:color="auto" w:fill="D0CECE" w:themeFill="background2" w:themeFillShade="E6"/>
          </w:tcPr>
          <w:p w14:paraId="54A79776" w14:textId="77777777" w:rsidR="00B33A06" w:rsidRPr="008D0D70" w:rsidRDefault="00B33A06" w:rsidP="00E57322">
            <w:pPr>
              <w:autoSpaceDE w:val="0"/>
              <w:autoSpaceDN w:val="0"/>
              <w:adjustRightInd w:val="0"/>
              <w:rPr>
                <w:rFonts w:asciiTheme="minorHAnsi" w:hAnsiTheme="minorHAnsi" w:cstheme="minorHAnsi"/>
              </w:rPr>
            </w:pPr>
            <w:r w:rsidRPr="008D0D70">
              <w:rPr>
                <w:rFonts w:asciiTheme="minorHAnsi" w:hAnsiTheme="minorHAnsi" w:cstheme="minorHAnsi"/>
                <w:b/>
                <w:bCs/>
                <w:color w:val="000000"/>
                <w:lang w:val="en-CA"/>
              </w:rPr>
              <w:t xml:space="preserve">20-BS-B5 Digital Logic Circuits: </w:t>
            </w:r>
            <w:r w:rsidRPr="008D0D70">
              <w:rPr>
                <w:rFonts w:asciiTheme="minorHAnsi" w:hAnsiTheme="minorHAnsi" w:cstheme="minorHAnsi"/>
                <w:color w:val="000000"/>
                <w:lang w:val="en-CA"/>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213" w:type="pct"/>
          </w:tcPr>
          <w:p w14:paraId="3C6A7BD5" w14:textId="77777777" w:rsidR="00B33A06" w:rsidRPr="008D0D70" w:rsidRDefault="00B33A06" w:rsidP="00E57322">
            <w:pPr>
              <w:rPr>
                <w:rFonts w:asciiTheme="minorHAnsi" w:hAnsiTheme="minorHAnsi" w:cstheme="minorHAnsi"/>
              </w:rPr>
            </w:pPr>
          </w:p>
        </w:tc>
        <w:tc>
          <w:tcPr>
            <w:tcW w:w="943" w:type="pct"/>
          </w:tcPr>
          <w:p w14:paraId="5C1D7EC8" w14:textId="77777777" w:rsidR="00B33A06" w:rsidRPr="008D0D70" w:rsidRDefault="00B33A06" w:rsidP="00E57322">
            <w:pPr>
              <w:rPr>
                <w:rFonts w:asciiTheme="minorHAnsi" w:hAnsiTheme="minorHAnsi" w:cstheme="minorHAnsi"/>
                <w:b/>
                <w:bCs/>
              </w:rPr>
            </w:pPr>
          </w:p>
        </w:tc>
        <w:tc>
          <w:tcPr>
            <w:tcW w:w="850" w:type="pct"/>
            <w:shd w:val="clear" w:color="auto" w:fill="D0CECE" w:themeFill="background2" w:themeFillShade="E6"/>
          </w:tcPr>
          <w:p w14:paraId="7295A7C7" w14:textId="77777777" w:rsidR="00B33A06" w:rsidRPr="008D0D70" w:rsidRDefault="00B33A06" w:rsidP="00E57322">
            <w:pPr>
              <w:rPr>
                <w:rFonts w:asciiTheme="minorHAnsi" w:hAnsiTheme="minorHAnsi" w:cstheme="minorHAnsi"/>
                <w:bCs/>
              </w:rPr>
            </w:pPr>
          </w:p>
        </w:tc>
        <w:tc>
          <w:tcPr>
            <w:tcW w:w="660" w:type="pct"/>
            <w:shd w:val="clear" w:color="auto" w:fill="D0CECE" w:themeFill="background2" w:themeFillShade="E6"/>
          </w:tcPr>
          <w:p w14:paraId="7252776C" w14:textId="77777777" w:rsidR="00B33A06" w:rsidRPr="008D0D70" w:rsidRDefault="00B33A06" w:rsidP="00E57322">
            <w:pPr>
              <w:rPr>
                <w:rFonts w:asciiTheme="minorHAnsi" w:hAnsiTheme="minorHAnsi" w:cstheme="minorHAnsi"/>
                <w:bCs/>
              </w:rPr>
            </w:pPr>
          </w:p>
        </w:tc>
      </w:tr>
      <w:tr w:rsidR="00004323" w:rsidRPr="008D0D70" w14:paraId="4C31A21B" w14:textId="77777777" w:rsidTr="00CA3ED8">
        <w:tc>
          <w:tcPr>
            <w:tcW w:w="1334" w:type="pct"/>
            <w:shd w:val="clear" w:color="auto" w:fill="D0CECE" w:themeFill="background2" w:themeFillShade="E6"/>
          </w:tcPr>
          <w:p w14:paraId="7BA47394" w14:textId="183EF29E" w:rsidR="00004323" w:rsidRPr="008D0D70" w:rsidRDefault="00B11AEC" w:rsidP="00B11AEC">
            <w:pPr>
              <w:autoSpaceDE w:val="0"/>
              <w:autoSpaceDN w:val="0"/>
              <w:adjustRightInd w:val="0"/>
              <w:rPr>
                <w:rFonts w:asciiTheme="minorHAnsi" w:hAnsiTheme="minorHAnsi" w:cstheme="minorHAnsi"/>
              </w:rPr>
            </w:pPr>
            <w:r w:rsidRPr="008D0D70">
              <w:rPr>
                <w:rFonts w:asciiTheme="minorHAnsi" w:hAnsiTheme="minorHAnsi" w:cstheme="minorHAnsi"/>
                <w:b/>
                <w:bCs/>
                <w:color w:val="000000"/>
                <w:lang w:val="en-CA"/>
              </w:rPr>
              <w:t xml:space="preserve">20-BS-B13 Advanced Mathematics: </w:t>
            </w:r>
            <w:r w:rsidRPr="008D0D70">
              <w:rPr>
                <w:rFonts w:asciiTheme="minorHAnsi" w:hAnsiTheme="minorHAnsi" w:cstheme="minorHAnsi"/>
                <w:color w:val="000000"/>
                <w:lang w:val="en-CA"/>
              </w:rPr>
              <w:t>Solutions of differential equations, boundary value problems and orthogonal functions, Fourier series, complex variable analysis</w:t>
            </w:r>
            <w:r w:rsidR="00E657E1" w:rsidRPr="008D0D70">
              <w:rPr>
                <w:rFonts w:asciiTheme="minorHAnsi" w:hAnsiTheme="minorHAnsi" w:cstheme="minorHAnsi"/>
                <w:color w:val="000000"/>
                <w:lang w:val="en-CA"/>
              </w:rPr>
              <w:t>.</w:t>
            </w:r>
          </w:p>
        </w:tc>
        <w:tc>
          <w:tcPr>
            <w:tcW w:w="1213" w:type="pct"/>
            <w:tcBorders>
              <w:bottom w:val="single" w:sz="4" w:space="0" w:color="auto"/>
            </w:tcBorders>
          </w:tcPr>
          <w:p w14:paraId="6EF2F963" w14:textId="77777777" w:rsidR="00004323" w:rsidRPr="008D0D70" w:rsidRDefault="00004323" w:rsidP="00D356D8">
            <w:pPr>
              <w:rPr>
                <w:rFonts w:asciiTheme="minorHAnsi" w:hAnsiTheme="minorHAnsi" w:cstheme="minorHAnsi"/>
              </w:rPr>
            </w:pPr>
          </w:p>
        </w:tc>
        <w:tc>
          <w:tcPr>
            <w:tcW w:w="943" w:type="pct"/>
            <w:tcBorders>
              <w:bottom w:val="single" w:sz="4" w:space="0" w:color="auto"/>
            </w:tcBorders>
          </w:tcPr>
          <w:p w14:paraId="7A563848" w14:textId="77777777" w:rsidR="00004323" w:rsidRPr="008D0D70" w:rsidRDefault="00004323" w:rsidP="00D356D8">
            <w:pPr>
              <w:rPr>
                <w:rFonts w:asciiTheme="minorHAnsi" w:hAnsiTheme="minorHAnsi" w:cstheme="minorHAnsi"/>
                <w:u w:val="single"/>
              </w:rPr>
            </w:pPr>
          </w:p>
        </w:tc>
        <w:tc>
          <w:tcPr>
            <w:tcW w:w="850" w:type="pct"/>
            <w:shd w:val="clear" w:color="auto" w:fill="D0CECE" w:themeFill="background2" w:themeFillShade="E6"/>
          </w:tcPr>
          <w:p w14:paraId="58BA22F5" w14:textId="77777777" w:rsidR="00004323" w:rsidRPr="008D0D70" w:rsidRDefault="00004323" w:rsidP="00D356D8">
            <w:pPr>
              <w:rPr>
                <w:rFonts w:asciiTheme="minorHAnsi" w:hAnsiTheme="minorHAnsi" w:cstheme="minorHAnsi"/>
              </w:rPr>
            </w:pPr>
          </w:p>
        </w:tc>
        <w:tc>
          <w:tcPr>
            <w:tcW w:w="660" w:type="pct"/>
            <w:shd w:val="clear" w:color="auto" w:fill="D0CECE" w:themeFill="background2" w:themeFillShade="E6"/>
          </w:tcPr>
          <w:p w14:paraId="77DBF422" w14:textId="77777777" w:rsidR="00004323" w:rsidRPr="008D0D70" w:rsidRDefault="00004323" w:rsidP="00D356D8">
            <w:pPr>
              <w:rPr>
                <w:rFonts w:asciiTheme="minorHAnsi" w:hAnsiTheme="minorHAnsi" w:cstheme="minorHAnsi"/>
              </w:rPr>
            </w:pPr>
          </w:p>
        </w:tc>
      </w:tr>
    </w:tbl>
    <w:p w14:paraId="5C304EC7" w14:textId="77777777" w:rsidR="007C4996" w:rsidRDefault="007C4996">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6067C3" w:rsidRPr="008D0D70" w14:paraId="6FF4B3E7" w14:textId="77777777" w:rsidTr="000F78E9">
        <w:trPr>
          <w:cantSplit/>
          <w:tblHeader/>
        </w:trPr>
        <w:tc>
          <w:tcPr>
            <w:tcW w:w="1334" w:type="pct"/>
            <w:shd w:val="clear" w:color="auto" w:fill="D0CECE" w:themeFill="background2" w:themeFillShade="E6"/>
          </w:tcPr>
          <w:p w14:paraId="1D08B36C" w14:textId="77777777" w:rsidR="006067C3" w:rsidRPr="008D0D70" w:rsidRDefault="006067C3" w:rsidP="005804E5">
            <w:pPr>
              <w:jc w:val="center"/>
              <w:rPr>
                <w:rFonts w:asciiTheme="minorHAnsi" w:hAnsiTheme="minorHAnsi" w:cstheme="minorHAnsi"/>
                <w:b/>
                <w:bCs/>
              </w:rPr>
            </w:pPr>
            <w:r w:rsidRPr="008D0D70">
              <w:rPr>
                <w:rFonts w:asciiTheme="minorHAnsi" w:hAnsiTheme="minorHAnsi" w:cstheme="minorHAnsi"/>
                <w:b/>
                <w:bCs/>
              </w:rPr>
              <w:lastRenderedPageBreak/>
              <w:t xml:space="preserve">C1 </w:t>
            </w:r>
          </w:p>
          <w:p w14:paraId="71D7E583" w14:textId="26328598" w:rsidR="006067C3" w:rsidRPr="008D0D70" w:rsidRDefault="001E582E" w:rsidP="005804E5">
            <w:pPr>
              <w:jc w:val="center"/>
              <w:rPr>
                <w:rFonts w:asciiTheme="minorHAnsi" w:hAnsiTheme="minorHAnsi" w:cstheme="minorHAnsi"/>
                <w:b/>
                <w:bCs/>
              </w:rPr>
            </w:pPr>
            <w:r>
              <w:rPr>
                <w:rFonts w:asciiTheme="minorHAnsi" w:hAnsiTheme="minorHAnsi" w:cstheme="minorHAnsi"/>
                <w:b/>
                <w:bCs/>
              </w:rPr>
              <w:t>ENGGEOMB</w:t>
            </w:r>
            <w:r w:rsidR="006067C3" w:rsidRPr="008D0D70">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28CC409" w14:textId="77777777" w:rsidR="006067C3" w:rsidRPr="008D0D70" w:rsidRDefault="006067C3" w:rsidP="005804E5">
            <w:pPr>
              <w:jc w:val="center"/>
              <w:rPr>
                <w:rFonts w:asciiTheme="minorHAnsi" w:hAnsiTheme="minorHAnsi" w:cstheme="minorHAnsi"/>
                <w:b/>
                <w:bCs/>
              </w:rPr>
            </w:pPr>
            <w:r w:rsidRPr="008D0D70">
              <w:rPr>
                <w:rFonts w:asciiTheme="minorHAnsi" w:hAnsiTheme="minorHAnsi" w:cstheme="minorHAnsi"/>
                <w:b/>
                <w:bCs/>
              </w:rPr>
              <w:t xml:space="preserve">C2 </w:t>
            </w:r>
          </w:p>
          <w:p w14:paraId="6D49410B" w14:textId="77777777" w:rsidR="006067C3" w:rsidRPr="008D0D70" w:rsidRDefault="006067C3" w:rsidP="005804E5">
            <w:pPr>
              <w:jc w:val="center"/>
              <w:rPr>
                <w:rFonts w:asciiTheme="minorHAnsi" w:hAnsiTheme="minorHAnsi" w:cstheme="minorHAnsi"/>
                <w:b/>
                <w:bCs/>
              </w:rPr>
            </w:pPr>
            <w:r w:rsidRPr="008D0D7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51308C" w14:textId="77777777" w:rsidR="006067C3" w:rsidRPr="008D0D70" w:rsidRDefault="006067C3" w:rsidP="005804E5">
            <w:pPr>
              <w:jc w:val="center"/>
              <w:rPr>
                <w:rFonts w:asciiTheme="minorHAnsi" w:hAnsiTheme="minorHAnsi" w:cstheme="minorHAnsi"/>
                <w:b/>
                <w:bCs/>
              </w:rPr>
            </w:pPr>
            <w:r w:rsidRPr="008D0D70">
              <w:rPr>
                <w:rFonts w:asciiTheme="minorHAnsi" w:hAnsiTheme="minorHAnsi" w:cstheme="minorHAnsi"/>
                <w:b/>
                <w:bCs/>
              </w:rPr>
              <w:t xml:space="preserve">C3 </w:t>
            </w:r>
          </w:p>
          <w:p w14:paraId="7BC0247A" w14:textId="77777777" w:rsidR="006067C3" w:rsidRPr="008D0D70" w:rsidRDefault="006067C3" w:rsidP="005804E5">
            <w:pPr>
              <w:jc w:val="center"/>
              <w:rPr>
                <w:rFonts w:asciiTheme="minorHAnsi" w:hAnsiTheme="minorHAnsi" w:cstheme="minorHAnsi"/>
                <w:b/>
                <w:bCs/>
              </w:rPr>
            </w:pPr>
            <w:r w:rsidRPr="008D0D7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445050" w14:textId="77777777" w:rsidR="006067C3" w:rsidRPr="008D0D70" w:rsidRDefault="006067C3" w:rsidP="005804E5">
            <w:pPr>
              <w:jc w:val="center"/>
              <w:rPr>
                <w:rFonts w:asciiTheme="minorHAnsi" w:hAnsiTheme="minorHAnsi" w:cstheme="minorHAnsi"/>
                <w:b/>
                <w:bCs/>
              </w:rPr>
            </w:pPr>
            <w:r w:rsidRPr="008D0D70">
              <w:rPr>
                <w:rFonts w:asciiTheme="minorHAnsi" w:hAnsiTheme="minorHAnsi" w:cstheme="minorHAnsi"/>
                <w:b/>
                <w:bCs/>
              </w:rPr>
              <w:t xml:space="preserve">C4 </w:t>
            </w:r>
          </w:p>
          <w:p w14:paraId="78C9C76E" w14:textId="77777777" w:rsidR="006067C3" w:rsidRPr="008D0D70" w:rsidRDefault="006067C3" w:rsidP="005804E5">
            <w:pPr>
              <w:jc w:val="center"/>
              <w:rPr>
                <w:rFonts w:asciiTheme="minorHAnsi" w:hAnsiTheme="minorHAnsi" w:cstheme="minorHAnsi"/>
                <w:b/>
                <w:bCs/>
              </w:rPr>
            </w:pPr>
            <w:r w:rsidRPr="008D0D70">
              <w:rPr>
                <w:rFonts w:asciiTheme="minorHAnsi" w:hAnsiTheme="minorHAnsi" w:cstheme="minorHAnsi"/>
                <w:b/>
                <w:bCs/>
              </w:rPr>
              <w:t>for ARC only</w:t>
            </w:r>
          </w:p>
        </w:tc>
      </w:tr>
      <w:tr w:rsidR="006067C3" w:rsidRPr="008D0D70" w14:paraId="51DF2E13" w14:textId="77777777" w:rsidTr="000F78E9">
        <w:trPr>
          <w:cantSplit/>
          <w:tblHeader/>
        </w:trPr>
        <w:tc>
          <w:tcPr>
            <w:tcW w:w="1334" w:type="pct"/>
            <w:shd w:val="clear" w:color="auto" w:fill="D0CECE" w:themeFill="background2" w:themeFillShade="E6"/>
          </w:tcPr>
          <w:p w14:paraId="19A6A952" w14:textId="77777777" w:rsidR="006067C3" w:rsidRPr="008D0D70" w:rsidRDefault="006067C3" w:rsidP="006067C3">
            <w:pPr>
              <w:rPr>
                <w:rFonts w:asciiTheme="minorHAnsi" w:hAnsiTheme="minorHAnsi" w:cstheme="minorHAnsi"/>
                <w:b/>
                <w:bCs/>
              </w:rPr>
            </w:pPr>
            <w:r w:rsidRPr="008D0D70">
              <w:rPr>
                <w:rFonts w:asciiTheme="minorHAnsi" w:hAnsiTheme="minorHAnsi" w:cstheme="minorHAnsi"/>
                <w:b/>
                <w:bCs/>
              </w:rPr>
              <w:t xml:space="preserve">ELECTIVE SUBJECTS </w:t>
            </w:r>
          </w:p>
          <w:p w14:paraId="29BA60C5" w14:textId="7A598FE9" w:rsidR="006067C3" w:rsidRPr="008D0D70" w:rsidRDefault="006067C3" w:rsidP="006067C3">
            <w:pPr>
              <w:rPr>
                <w:rFonts w:asciiTheme="minorHAnsi" w:hAnsiTheme="minorHAnsi" w:cstheme="minorHAnsi"/>
                <w:bCs/>
              </w:rPr>
            </w:pPr>
            <w:r w:rsidRPr="008D0D70">
              <w:rPr>
                <w:rFonts w:asciiTheme="minorHAnsi" w:hAnsiTheme="minorHAnsi" w:cstheme="minorHAnsi"/>
                <w:bCs/>
              </w:rPr>
              <w:t xml:space="preserve">(minimum of </w:t>
            </w:r>
            <w:r w:rsidR="007655DB" w:rsidRPr="008D0D70">
              <w:rPr>
                <w:rFonts w:asciiTheme="minorHAnsi" w:hAnsiTheme="minorHAnsi" w:cstheme="minorHAnsi"/>
                <w:bCs/>
              </w:rPr>
              <w:t>two</w:t>
            </w:r>
            <w:r w:rsidRPr="008D0D70">
              <w:rPr>
                <w:rFonts w:asciiTheme="minorHAnsi" w:hAnsiTheme="minorHAnsi" w:cstheme="minorHAnsi"/>
                <w:bCs/>
              </w:rPr>
              <w:t xml:space="preserv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6E1F1EF6" w14:textId="77777777" w:rsidR="006067C3" w:rsidRPr="008D0D70" w:rsidRDefault="006067C3" w:rsidP="006067C3">
            <w:pPr>
              <w:rPr>
                <w:rFonts w:asciiTheme="minorHAnsi" w:hAnsiTheme="minorHAnsi" w:cstheme="minorHAnsi"/>
                <w:b/>
                <w:bCs/>
              </w:rPr>
            </w:pPr>
            <w:r w:rsidRPr="008D0D7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AF3A274" w14:textId="77777777" w:rsidR="006067C3" w:rsidRPr="008D0D70" w:rsidRDefault="006067C3" w:rsidP="006067C3">
            <w:pPr>
              <w:rPr>
                <w:rFonts w:asciiTheme="minorHAnsi" w:hAnsiTheme="minorHAnsi" w:cstheme="minorHAnsi"/>
                <w:b/>
                <w:bCs/>
              </w:rPr>
            </w:pPr>
            <w:r w:rsidRPr="008D0D7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AC02F3" w14:textId="77777777" w:rsidR="006067C3" w:rsidRPr="008D0D70" w:rsidRDefault="006067C3" w:rsidP="006067C3">
            <w:pPr>
              <w:rPr>
                <w:rFonts w:asciiTheme="minorHAnsi" w:hAnsiTheme="minorHAnsi" w:cstheme="minorHAnsi"/>
                <w:b/>
                <w:bCs/>
              </w:rPr>
            </w:pPr>
            <w:r w:rsidRPr="008D0D7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F9F0B4" w14:textId="77777777" w:rsidR="006067C3" w:rsidRPr="008D0D70" w:rsidRDefault="006067C3" w:rsidP="006067C3">
            <w:pPr>
              <w:rPr>
                <w:rFonts w:asciiTheme="minorHAnsi" w:hAnsiTheme="minorHAnsi" w:cstheme="minorHAnsi"/>
                <w:b/>
                <w:bCs/>
              </w:rPr>
            </w:pPr>
            <w:r w:rsidRPr="008D0D70">
              <w:rPr>
                <w:rFonts w:asciiTheme="minorHAnsi" w:hAnsiTheme="minorHAnsi" w:cstheme="minorHAnsi"/>
                <w:b/>
                <w:bCs/>
              </w:rPr>
              <w:t>Final Review</w:t>
            </w:r>
          </w:p>
          <w:p w14:paraId="33940DB8" w14:textId="77777777" w:rsidR="006067C3" w:rsidRPr="008D0D70" w:rsidRDefault="006067C3" w:rsidP="006067C3">
            <w:pPr>
              <w:rPr>
                <w:rFonts w:asciiTheme="minorHAnsi" w:hAnsiTheme="minorHAnsi" w:cstheme="minorHAnsi"/>
                <w:b/>
                <w:bCs/>
              </w:rPr>
            </w:pPr>
          </w:p>
        </w:tc>
      </w:tr>
      <w:tr w:rsidR="00D356D8" w:rsidRPr="008D0D70" w14:paraId="5D8747D6" w14:textId="77777777" w:rsidTr="00CA3ED8">
        <w:tc>
          <w:tcPr>
            <w:tcW w:w="1334" w:type="pct"/>
            <w:shd w:val="clear" w:color="auto" w:fill="D0CECE" w:themeFill="background2" w:themeFillShade="E6"/>
          </w:tcPr>
          <w:p w14:paraId="79F76DC2" w14:textId="1C8B7BDC" w:rsidR="00D356D8" w:rsidRPr="008D0D70" w:rsidRDefault="00B11AEC" w:rsidP="00B11AEC">
            <w:pPr>
              <w:autoSpaceDE w:val="0"/>
              <w:autoSpaceDN w:val="0"/>
              <w:adjustRightInd w:val="0"/>
              <w:rPr>
                <w:rFonts w:asciiTheme="minorHAnsi" w:hAnsiTheme="minorHAnsi" w:cstheme="minorHAnsi"/>
              </w:rPr>
            </w:pPr>
            <w:r w:rsidRPr="008D0D70">
              <w:rPr>
                <w:rFonts w:asciiTheme="minorHAnsi" w:hAnsiTheme="minorHAnsi" w:cstheme="minorHAnsi"/>
                <w:b/>
                <w:bCs/>
                <w:color w:val="000000"/>
                <w:lang w:val="en-CA"/>
              </w:rPr>
              <w:t xml:space="preserve">20-BS-B3 Mechanics of Materials: </w:t>
            </w:r>
            <w:r w:rsidRPr="008D0D70">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213" w:type="pct"/>
          </w:tcPr>
          <w:p w14:paraId="243AAA08" w14:textId="77777777" w:rsidR="00D356D8" w:rsidRPr="008D0D70" w:rsidRDefault="00D356D8" w:rsidP="00D356D8">
            <w:pPr>
              <w:rPr>
                <w:rFonts w:asciiTheme="minorHAnsi" w:hAnsiTheme="minorHAnsi" w:cstheme="minorHAnsi"/>
              </w:rPr>
            </w:pPr>
          </w:p>
        </w:tc>
        <w:tc>
          <w:tcPr>
            <w:tcW w:w="943" w:type="pct"/>
          </w:tcPr>
          <w:p w14:paraId="7999C6CD" w14:textId="77777777" w:rsidR="00D356D8" w:rsidRPr="008D0D70" w:rsidRDefault="00D356D8" w:rsidP="00D356D8">
            <w:pPr>
              <w:pStyle w:val="Heading1"/>
              <w:rPr>
                <w:rFonts w:asciiTheme="minorHAnsi" w:hAnsiTheme="minorHAnsi" w:cstheme="minorHAnsi"/>
              </w:rPr>
            </w:pPr>
          </w:p>
        </w:tc>
        <w:tc>
          <w:tcPr>
            <w:tcW w:w="850" w:type="pct"/>
            <w:shd w:val="clear" w:color="auto" w:fill="D0CECE" w:themeFill="background2" w:themeFillShade="E6"/>
          </w:tcPr>
          <w:p w14:paraId="1B6C94C5" w14:textId="77777777" w:rsidR="00D356D8" w:rsidRPr="008D0D70" w:rsidRDefault="00D356D8" w:rsidP="00D356D8">
            <w:pPr>
              <w:pStyle w:val="Heading1"/>
              <w:rPr>
                <w:rFonts w:asciiTheme="minorHAnsi" w:hAnsiTheme="minorHAnsi" w:cstheme="minorHAnsi"/>
                <w:b w:val="0"/>
              </w:rPr>
            </w:pPr>
          </w:p>
        </w:tc>
        <w:tc>
          <w:tcPr>
            <w:tcW w:w="660" w:type="pct"/>
            <w:shd w:val="clear" w:color="auto" w:fill="D0CECE" w:themeFill="background2" w:themeFillShade="E6"/>
          </w:tcPr>
          <w:p w14:paraId="2F940B6E" w14:textId="77777777" w:rsidR="00D356D8" w:rsidRPr="008D0D70" w:rsidRDefault="00D356D8" w:rsidP="00D356D8">
            <w:pPr>
              <w:pStyle w:val="Heading1"/>
              <w:rPr>
                <w:rFonts w:asciiTheme="minorHAnsi" w:hAnsiTheme="minorHAnsi" w:cstheme="minorHAnsi"/>
                <w:b w:val="0"/>
              </w:rPr>
            </w:pPr>
          </w:p>
        </w:tc>
      </w:tr>
      <w:tr w:rsidR="00D356D8" w:rsidRPr="008D0D70" w14:paraId="6EB26F6F" w14:textId="77777777" w:rsidTr="00CA3ED8">
        <w:tc>
          <w:tcPr>
            <w:tcW w:w="1334" w:type="pct"/>
            <w:shd w:val="clear" w:color="auto" w:fill="D0CECE" w:themeFill="background2" w:themeFillShade="E6"/>
          </w:tcPr>
          <w:p w14:paraId="29DBC485" w14:textId="49DD574A" w:rsidR="00D356D8" w:rsidRPr="008D0D70" w:rsidRDefault="00B11AEC" w:rsidP="00B11AEC">
            <w:pPr>
              <w:autoSpaceDE w:val="0"/>
              <w:autoSpaceDN w:val="0"/>
              <w:adjustRightInd w:val="0"/>
              <w:rPr>
                <w:rFonts w:asciiTheme="minorHAnsi" w:hAnsiTheme="minorHAnsi" w:cstheme="minorHAnsi"/>
                <w:b/>
                <w:bCs/>
                <w:color w:val="000000"/>
                <w:lang w:val="en-CA"/>
              </w:rPr>
            </w:pPr>
            <w:r w:rsidRPr="008D0D70">
              <w:rPr>
                <w:rFonts w:asciiTheme="minorHAnsi" w:hAnsiTheme="minorHAnsi" w:cstheme="minorHAnsi"/>
                <w:b/>
                <w:bCs/>
                <w:color w:val="000000"/>
                <w:lang w:val="en-CA"/>
              </w:rPr>
              <w:t xml:space="preserve">20-BS-B4 Mechanics of Fluids: </w:t>
            </w:r>
            <w:r w:rsidRPr="008D0D70">
              <w:rPr>
                <w:rFonts w:asciiTheme="minorHAnsi" w:hAnsiTheme="minorHAnsi" w:cstheme="minorHAnsi"/>
                <w:color w:val="000000"/>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Pr>
          <w:p w14:paraId="6F0EEBBE" w14:textId="77777777" w:rsidR="00D356D8" w:rsidRPr="008D0D70" w:rsidRDefault="00D356D8" w:rsidP="00D356D8">
            <w:pPr>
              <w:rPr>
                <w:rFonts w:asciiTheme="minorHAnsi" w:hAnsiTheme="minorHAnsi" w:cstheme="minorHAnsi"/>
              </w:rPr>
            </w:pPr>
          </w:p>
        </w:tc>
        <w:tc>
          <w:tcPr>
            <w:tcW w:w="943" w:type="pct"/>
          </w:tcPr>
          <w:p w14:paraId="2A76D887" w14:textId="77777777" w:rsidR="00D356D8" w:rsidRPr="008D0D70" w:rsidRDefault="00D356D8" w:rsidP="00D356D8">
            <w:pPr>
              <w:rPr>
                <w:rFonts w:asciiTheme="minorHAnsi" w:hAnsiTheme="minorHAnsi" w:cstheme="minorHAnsi"/>
                <w:b/>
                <w:bCs/>
              </w:rPr>
            </w:pPr>
          </w:p>
        </w:tc>
        <w:tc>
          <w:tcPr>
            <w:tcW w:w="850" w:type="pct"/>
            <w:shd w:val="clear" w:color="auto" w:fill="D0CECE" w:themeFill="background2" w:themeFillShade="E6"/>
          </w:tcPr>
          <w:p w14:paraId="2C5D7A4D" w14:textId="77777777" w:rsidR="00D356D8" w:rsidRPr="008D0D70" w:rsidRDefault="00D356D8" w:rsidP="00D356D8">
            <w:pPr>
              <w:rPr>
                <w:rFonts w:asciiTheme="minorHAnsi" w:hAnsiTheme="minorHAnsi" w:cstheme="minorHAnsi"/>
                <w:bCs/>
              </w:rPr>
            </w:pPr>
          </w:p>
        </w:tc>
        <w:tc>
          <w:tcPr>
            <w:tcW w:w="660" w:type="pct"/>
            <w:shd w:val="clear" w:color="auto" w:fill="D0CECE" w:themeFill="background2" w:themeFillShade="E6"/>
          </w:tcPr>
          <w:p w14:paraId="1929ABD9" w14:textId="77777777" w:rsidR="00D356D8" w:rsidRPr="008D0D70" w:rsidRDefault="00D356D8" w:rsidP="00D356D8">
            <w:pPr>
              <w:rPr>
                <w:rFonts w:asciiTheme="minorHAnsi" w:hAnsiTheme="minorHAnsi" w:cstheme="minorHAnsi"/>
                <w:bCs/>
              </w:rPr>
            </w:pPr>
          </w:p>
        </w:tc>
      </w:tr>
      <w:tr w:rsidR="00D356D8" w:rsidRPr="008D0D70" w14:paraId="025270B3" w14:textId="77777777" w:rsidTr="00CA3ED8">
        <w:tc>
          <w:tcPr>
            <w:tcW w:w="1334" w:type="pct"/>
            <w:shd w:val="clear" w:color="auto" w:fill="D0CECE" w:themeFill="background2" w:themeFillShade="E6"/>
          </w:tcPr>
          <w:p w14:paraId="4E69D9BA" w14:textId="44BEB1BD" w:rsidR="00D356D8" w:rsidRPr="008D0D70" w:rsidRDefault="00B11AEC" w:rsidP="00B11AEC">
            <w:pPr>
              <w:autoSpaceDE w:val="0"/>
              <w:autoSpaceDN w:val="0"/>
              <w:adjustRightInd w:val="0"/>
              <w:rPr>
                <w:rFonts w:asciiTheme="minorHAnsi" w:hAnsiTheme="minorHAnsi" w:cstheme="minorHAnsi"/>
                <w:b/>
                <w:bCs/>
              </w:rPr>
            </w:pPr>
            <w:r w:rsidRPr="008D0D70">
              <w:rPr>
                <w:rFonts w:asciiTheme="minorHAnsi" w:hAnsiTheme="minorHAnsi" w:cstheme="minorHAnsi"/>
                <w:b/>
                <w:bCs/>
                <w:color w:val="000000"/>
                <w:lang w:val="en-CA"/>
              </w:rPr>
              <w:t xml:space="preserve">20-BS-B6 Basic Electromagnetics: </w:t>
            </w:r>
            <w:r w:rsidRPr="008D0D70">
              <w:rPr>
                <w:rFonts w:asciiTheme="minorHAnsi" w:hAnsiTheme="minorHAnsi" w:cstheme="minorHAnsi"/>
                <w:color w:val="000000"/>
                <w:lang w:val="en-CA"/>
              </w:rPr>
              <w:t xml:space="preserve">Introduction to the fundamental electromagnetic fields and forces used in engineering, including fundamental laws, principles, and </w:t>
            </w:r>
            <w:r w:rsidRPr="008D0D70">
              <w:rPr>
                <w:rFonts w:asciiTheme="minorHAnsi" w:hAnsiTheme="minorHAnsi" w:cstheme="minorHAnsi"/>
                <w:color w:val="000000"/>
                <w:lang w:val="en-CA"/>
              </w:rPr>
              <w:lastRenderedPageBreak/>
              <w:t>equations developed by Gauss, Faraday, Ampere, Kirchoff, Maxwell, leading to electromagnetic design and applications in engineering, such as for capacitors, dielectrics, and magnetic devices.</w:t>
            </w:r>
          </w:p>
        </w:tc>
        <w:tc>
          <w:tcPr>
            <w:tcW w:w="1213" w:type="pct"/>
          </w:tcPr>
          <w:p w14:paraId="4DD29DB2" w14:textId="77777777" w:rsidR="00D356D8" w:rsidRPr="008D0D70" w:rsidRDefault="00D356D8" w:rsidP="00D356D8">
            <w:pPr>
              <w:rPr>
                <w:rFonts w:asciiTheme="minorHAnsi" w:hAnsiTheme="minorHAnsi" w:cstheme="minorHAnsi"/>
              </w:rPr>
            </w:pPr>
          </w:p>
        </w:tc>
        <w:tc>
          <w:tcPr>
            <w:tcW w:w="943" w:type="pct"/>
          </w:tcPr>
          <w:p w14:paraId="23F88970" w14:textId="77777777" w:rsidR="00D356D8" w:rsidRPr="008D0D70" w:rsidRDefault="00D356D8" w:rsidP="00D356D8">
            <w:pPr>
              <w:rPr>
                <w:rFonts w:asciiTheme="minorHAnsi" w:hAnsiTheme="minorHAnsi" w:cstheme="minorHAnsi"/>
                <w:u w:val="single"/>
              </w:rPr>
            </w:pPr>
          </w:p>
        </w:tc>
        <w:tc>
          <w:tcPr>
            <w:tcW w:w="850" w:type="pct"/>
            <w:shd w:val="clear" w:color="auto" w:fill="D0CECE" w:themeFill="background2" w:themeFillShade="E6"/>
          </w:tcPr>
          <w:p w14:paraId="10BD4404" w14:textId="77777777" w:rsidR="00D356D8" w:rsidRPr="008D0D70" w:rsidRDefault="00D356D8" w:rsidP="00D356D8">
            <w:pPr>
              <w:rPr>
                <w:rFonts w:asciiTheme="minorHAnsi" w:hAnsiTheme="minorHAnsi" w:cstheme="minorHAnsi"/>
              </w:rPr>
            </w:pPr>
          </w:p>
        </w:tc>
        <w:tc>
          <w:tcPr>
            <w:tcW w:w="660" w:type="pct"/>
            <w:shd w:val="clear" w:color="auto" w:fill="D0CECE" w:themeFill="background2" w:themeFillShade="E6"/>
          </w:tcPr>
          <w:p w14:paraId="47E6F504" w14:textId="77777777" w:rsidR="00D356D8" w:rsidRPr="008D0D70" w:rsidRDefault="00D356D8" w:rsidP="00D356D8">
            <w:pPr>
              <w:rPr>
                <w:rFonts w:asciiTheme="minorHAnsi" w:hAnsiTheme="minorHAnsi" w:cstheme="minorHAnsi"/>
              </w:rPr>
            </w:pPr>
          </w:p>
        </w:tc>
      </w:tr>
      <w:tr w:rsidR="00D356D8" w:rsidRPr="008D0D70" w14:paraId="73F47A67" w14:textId="77777777" w:rsidTr="00CA3ED8">
        <w:tc>
          <w:tcPr>
            <w:tcW w:w="1334" w:type="pct"/>
            <w:shd w:val="clear" w:color="auto" w:fill="D0CECE" w:themeFill="background2" w:themeFillShade="E6"/>
          </w:tcPr>
          <w:p w14:paraId="2FBA3920" w14:textId="329F1028" w:rsidR="00D356D8" w:rsidRPr="008D0D70" w:rsidRDefault="00B11AEC" w:rsidP="00B11AEC">
            <w:pPr>
              <w:autoSpaceDE w:val="0"/>
              <w:autoSpaceDN w:val="0"/>
              <w:adjustRightInd w:val="0"/>
              <w:rPr>
                <w:rFonts w:asciiTheme="minorHAnsi" w:hAnsiTheme="minorHAnsi" w:cstheme="minorHAnsi"/>
              </w:rPr>
            </w:pPr>
            <w:r w:rsidRPr="008D0D70">
              <w:rPr>
                <w:rFonts w:asciiTheme="minorHAnsi" w:hAnsiTheme="minorHAnsi" w:cstheme="minorHAnsi"/>
                <w:b/>
                <w:bCs/>
                <w:color w:val="000000"/>
                <w:lang w:val="en-CA"/>
              </w:rPr>
              <w:t xml:space="preserve">20-BS-B7 </w:t>
            </w:r>
            <w:proofErr w:type="gramStart"/>
            <w:r w:rsidRPr="008D0D70">
              <w:rPr>
                <w:rFonts w:asciiTheme="minorHAnsi" w:hAnsiTheme="minorHAnsi" w:cstheme="minorHAnsi"/>
                <w:b/>
                <w:bCs/>
                <w:color w:val="000000"/>
                <w:lang w:val="en-CA"/>
              </w:rPr>
              <w:t>Thermodynamics :</w:t>
            </w:r>
            <w:proofErr w:type="gramEnd"/>
            <w:r w:rsidRPr="008D0D70">
              <w:rPr>
                <w:rFonts w:asciiTheme="minorHAnsi" w:hAnsiTheme="minorHAnsi" w:cstheme="minorHAnsi"/>
                <w:b/>
                <w:bCs/>
                <w:color w:val="000000"/>
                <w:lang w:val="en-CA"/>
              </w:rPr>
              <w:t xml:space="preserve"> </w:t>
            </w:r>
            <w:r w:rsidRPr="008D0D70">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Pr>
          <w:p w14:paraId="162E6004" w14:textId="77777777" w:rsidR="00D356D8" w:rsidRPr="008D0D70" w:rsidRDefault="00D356D8" w:rsidP="00D356D8">
            <w:pPr>
              <w:rPr>
                <w:rFonts w:asciiTheme="minorHAnsi" w:hAnsiTheme="minorHAnsi" w:cstheme="minorHAnsi"/>
              </w:rPr>
            </w:pPr>
          </w:p>
        </w:tc>
        <w:tc>
          <w:tcPr>
            <w:tcW w:w="943" w:type="pct"/>
          </w:tcPr>
          <w:p w14:paraId="0C262657" w14:textId="77777777" w:rsidR="00D356D8" w:rsidRPr="008D0D70" w:rsidRDefault="00D356D8" w:rsidP="00D356D8">
            <w:pPr>
              <w:rPr>
                <w:rFonts w:asciiTheme="minorHAnsi" w:hAnsiTheme="minorHAnsi" w:cstheme="minorHAnsi"/>
                <w:u w:val="single"/>
              </w:rPr>
            </w:pPr>
          </w:p>
        </w:tc>
        <w:tc>
          <w:tcPr>
            <w:tcW w:w="850" w:type="pct"/>
            <w:shd w:val="clear" w:color="auto" w:fill="D0CECE" w:themeFill="background2" w:themeFillShade="E6"/>
          </w:tcPr>
          <w:p w14:paraId="2E998384" w14:textId="77777777" w:rsidR="00D356D8" w:rsidRPr="008D0D70" w:rsidRDefault="00D356D8" w:rsidP="00D356D8">
            <w:pPr>
              <w:rPr>
                <w:rFonts w:asciiTheme="minorHAnsi" w:hAnsiTheme="minorHAnsi" w:cstheme="minorHAnsi"/>
              </w:rPr>
            </w:pPr>
          </w:p>
        </w:tc>
        <w:tc>
          <w:tcPr>
            <w:tcW w:w="660" w:type="pct"/>
            <w:shd w:val="clear" w:color="auto" w:fill="D0CECE" w:themeFill="background2" w:themeFillShade="E6"/>
          </w:tcPr>
          <w:p w14:paraId="5257235D" w14:textId="77777777" w:rsidR="00D356D8" w:rsidRPr="008D0D70" w:rsidRDefault="00D356D8" w:rsidP="00D356D8">
            <w:pPr>
              <w:rPr>
                <w:rFonts w:asciiTheme="minorHAnsi" w:hAnsiTheme="minorHAnsi" w:cstheme="minorHAnsi"/>
              </w:rPr>
            </w:pPr>
          </w:p>
        </w:tc>
      </w:tr>
      <w:tr w:rsidR="00D356D8" w:rsidRPr="008D0D70" w14:paraId="193C226C" w14:textId="77777777" w:rsidTr="00CA3ED8">
        <w:tc>
          <w:tcPr>
            <w:tcW w:w="1334" w:type="pct"/>
            <w:shd w:val="clear" w:color="auto" w:fill="D0CECE" w:themeFill="background2" w:themeFillShade="E6"/>
          </w:tcPr>
          <w:p w14:paraId="0508B689" w14:textId="6EF3C0F9" w:rsidR="00D356D8" w:rsidRPr="008D0D70" w:rsidRDefault="00B11AEC" w:rsidP="00B11AEC">
            <w:pPr>
              <w:autoSpaceDE w:val="0"/>
              <w:autoSpaceDN w:val="0"/>
              <w:adjustRightInd w:val="0"/>
              <w:rPr>
                <w:rFonts w:asciiTheme="minorHAnsi" w:hAnsiTheme="minorHAnsi" w:cstheme="minorHAnsi"/>
              </w:rPr>
            </w:pPr>
            <w:r w:rsidRPr="008D0D70">
              <w:rPr>
                <w:rFonts w:asciiTheme="minorHAnsi" w:hAnsiTheme="minorHAnsi" w:cstheme="minorHAnsi"/>
                <w:b/>
                <w:bCs/>
                <w:color w:val="000000"/>
                <w:lang w:val="en-CA"/>
              </w:rPr>
              <w:t xml:space="preserve">20-BS-B8 Properties of Materials: </w:t>
            </w:r>
            <w:r w:rsidRPr="008D0D70">
              <w:rPr>
                <w:rFonts w:asciiTheme="minorHAnsi" w:hAnsiTheme="minorHAnsi" w:cstheme="minorHAnsi"/>
                <w:color w:val="000000"/>
                <w:lang w:val="en-CA"/>
              </w:rPr>
              <w:t xml:space="preserve">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w:t>
            </w:r>
            <w:r w:rsidRPr="008D0D70">
              <w:rPr>
                <w:rFonts w:asciiTheme="minorHAnsi" w:hAnsiTheme="minorHAnsi" w:cstheme="minorHAnsi"/>
                <w:color w:val="000000"/>
                <w:lang w:val="en-CA"/>
              </w:rPr>
              <w:lastRenderedPageBreak/>
              <w:t>materials, subnormal temperature brittle fracture.</w:t>
            </w:r>
          </w:p>
        </w:tc>
        <w:tc>
          <w:tcPr>
            <w:tcW w:w="1213" w:type="pct"/>
          </w:tcPr>
          <w:p w14:paraId="3A4F55A6" w14:textId="77777777" w:rsidR="00D356D8" w:rsidRPr="008D0D70" w:rsidRDefault="00D356D8" w:rsidP="00D356D8">
            <w:pPr>
              <w:rPr>
                <w:rFonts w:asciiTheme="minorHAnsi" w:hAnsiTheme="minorHAnsi" w:cstheme="minorHAnsi"/>
              </w:rPr>
            </w:pPr>
          </w:p>
        </w:tc>
        <w:tc>
          <w:tcPr>
            <w:tcW w:w="943" w:type="pct"/>
          </w:tcPr>
          <w:p w14:paraId="10959DC5" w14:textId="77777777" w:rsidR="00D356D8" w:rsidRPr="008D0D70" w:rsidRDefault="00D356D8" w:rsidP="00D356D8">
            <w:pPr>
              <w:pStyle w:val="Heading1"/>
              <w:rPr>
                <w:rFonts w:asciiTheme="minorHAnsi" w:hAnsiTheme="minorHAnsi" w:cstheme="minorHAnsi"/>
              </w:rPr>
            </w:pPr>
          </w:p>
        </w:tc>
        <w:tc>
          <w:tcPr>
            <w:tcW w:w="850" w:type="pct"/>
            <w:shd w:val="clear" w:color="auto" w:fill="D0CECE" w:themeFill="background2" w:themeFillShade="E6"/>
          </w:tcPr>
          <w:p w14:paraId="56D24796" w14:textId="77777777" w:rsidR="00D356D8" w:rsidRPr="008D0D70" w:rsidRDefault="00D356D8" w:rsidP="00D356D8">
            <w:pPr>
              <w:pStyle w:val="Heading1"/>
              <w:rPr>
                <w:rFonts w:asciiTheme="minorHAnsi" w:hAnsiTheme="minorHAnsi" w:cstheme="minorHAnsi"/>
                <w:b w:val="0"/>
              </w:rPr>
            </w:pPr>
          </w:p>
        </w:tc>
        <w:tc>
          <w:tcPr>
            <w:tcW w:w="660" w:type="pct"/>
            <w:shd w:val="clear" w:color="auto" w:fill="D0CECE" w:themeFill="background2" w:themeFillShade="E6"/>
          </w:tcPr>
          <w:p w14:paraId="5C112819" w14:textId="77777777" w:rsidR="00D356D8" w:rsidRPr="008D0D70" w:rsidRDefault="00D356D8" w:rsidP="00D356D8">
            <w:pPr>
              <w:pStyle w:val="Heading1"/>
              <w:rPr>
                <w:rFonts w:asciiTheme="minorHAnsi" w:hAnsiTheme="minorHAnsi" w:cstheme="minorHAnsi"/>
                <w:b w:val="0"/>
              </w:rPr>
            </w:pPr>
          </w:p>
        </w:tc>
      </w:tr>
      <w:tr w:rsidR="00D356D8" w:rsidRPr="008D0D70" w14:paraId="45AD0262" w14:textId="77777777" w:rsidTr="00CA3ED8">
        <w:tc>
          <w:tcPr>
            <w:tcW w:w="1334" w:type="pct"/>
            <w:shd w:val="clear" w:color="auto" w:fill="D0CECE" w:themeFill="background2" w:themeFillShade="E6"/>
          </w:tcPr>
          <w:p w14:paraId="33014CD2" w14:textId="12222A2D" w:rsidR="00D356D8" w:rsidRPr="008D0D70" w:rsidRDefault="00B11AEC" w:rsidP="00B11AEC">
            <w:pPr>
              <w:autoSpaceDE w:val="0"/>
              <w:autoSpaceDN w:val="0"/>
              <w:adjustRightInd w:val="0"/>
              <w:rPr>
                <w:rFonts w:asciiTheme="minorHAnsi" w:hAnsiTheme="minorHAnsi" w:cstheme="minorHAnsi"/>
              </w:rPr>
            </w:pPr>
            <w:r w:rsidRPr="008D0D70">
              <w:rPr>
                <w:rFonts w:asciiTheme="minorHAnsi" w:hAnsiTheme="minorHAnsi" w:cstheme="minorHAnsi"/>
                <w:b/>
                <w:bCs/>
                <w:color w:val="000000"/>
                <w:lang w:val="en-CA"/>
              </w:rPr>
              <w:t xml:space="preserve">20-BS-B12 Engineering Graphics: </w:t>
            </w:r>
            <w:r w:rsidRPr="008D0D70">
              <w:rPr>
                <w:rFonts w:asciiTheme="minorHAnsi" w:hAnsiTheme="minorHAnsi" w:cstheme="minorHAnsi"/>
                <w:color w:val="000000"/>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Pr>
          <w:p w14:paraId="53ECE7FC" w14:textId="77777777" w:rsidR="00D356D8" w:rsidRPr="008D0D70" w:rsidRDefault="00D356D8" w:rsidP="00D356D8">
            <w:pPr>
              <w:rPr>
                <w:rFonts w:asciiTheme="minorHAnsi" w:hAnsiTheme="minorHAnsi" w:cstheme="minorHAnsi"/>
              </w:rPr>
            </w:pPr>
          </w:p>
        </w:tc>
        <w:tc>
          <w:tcPr>
            <w:tcW w:w="943" w:type="pct"/>
          </w:tcPr>
          <w:p w14:paraId="428C8444" w14:textId="77777777" w:rsidR="00D356D8" w:rsidRPr="008D0D70" w:rsidRDefault="00D356D8" w:rsidP="00D356D8">
            <w:pPr>
              <w:rPr>
                <w:rFonts w:asciiTheme="minorHAnsi" w:hAnsiTheme="minorHAnsi" w:cstheme="minorHAnsi"/>
                <w:u w:val="single"/>
              </w:rPr>
            </w:pPr>
          </w:p>
        </w:tc>
        <w:tc>
          <w:tcPr>
            <w:tcW w:w="850" w:type="pct"/>
            <w:shd w:val="clear" w:color="auto" w:fill="D0CECE" w:themeFill="background2" w:themeFillShade="E6"/>
          </w:tcPr>
          <w:p w14:paraId="23BAF6C0" w14:textId="77777777" w:rsidR="00D356D8" w:rsidRPr="008D0D70" w:rsidRDefault="00D356D8" w:rsidP="00D356D8">
            <w:pPr>
              <w:rPr>
                <w:rFonts w:asciiTheme="minorHAnsi" w:hAnsiTheme="minorHAnsi" w:cstheme="minorHAnsi"/>
              </w:rPr>
            </w:pPr>
          </w:p>
        </w:tc>
        <w:tc>
          <w:tcPr>
            <w:tcW w:w="660" w:type="pct"/>
            <w:shd w:val="clear" w:color="auto" w:fill="D0CECE" w:themeFill="background2" w:themeFillShade="E6"/>
          </w:tcPr>
          <w:p w14:paraId="5698F99E" w14:textId="77777777" w:rsidR="00D356D8" w:rsidRPr="008D0D70" w:rsidRDefault="00D356D8" w:rsidP="00D356D8">
            <w:pPr>
              <w:rPr>
                <w:rFonts w:asciiTheme="minorHAnsi" w:hAnsiTheme="minorHAnsi" w:cstheme="minorHAnsi"/>
              </w:rPr>
            </w:pPr>
          </w:p>
        </w:tc>
      </w:tr>
    </w:tbl>
    <w:p w14:paraId="1941373B" w14:textId="77777777" w:rsidR="00840DA0" w:rsidRPr="008D0D70" w:rsidRDefault="00840DA0" w:rsidP="00085A90">
      <w:pPr>
        <w:rPr>
          <w:rFonts w:asciiTheme="minorHAnsi" w:hAnsiTheme="minorHAnsi" w:cstheme="minorHAnsi"/>
          <w:b/>
          <w:bCs/>
          <w:u w:val="single"/>
        </w:rPr>
      </w:pPr>
    </w:p>
    <w:p w14:paraId="75F08CCD" w14:textId="0B55706A" w:rsidR="006067C3" w:rsidRPr="008D0D70" w:rsidRDefault="006067C3" w:rsidP="006067C3">
      <w:pPr>
        <w:jc w:val="center"/>
        <w:rPr>
          <w:rFonts w:asciiTheme="minorHAnsi" w:hAnsiTheme="minorHAnsi" w:cstheme="minorHAnsi"/>
          <w:b/>
          <w:bCs/>
          <w:sz w:val="28"/>
          <w:szCs w:val="28"/>
        </w:rPr>
      </w:pPr>
      <w:r w:rsidRPr="008D0D70">
        <w:rPr>
          <w:rFonts w:asciiTheme="minorHAnsi" w:hAnsiTheme="minorHAnsi" w:cstheme="minorHAnsi"/>
          <w:b/>
          <w:bCs/>
          <w:sz w:val="28"/>
          <w:szCs w:val="28"/>
        </w:rPr>
        <w:t>DISCIP</w:t>
      </w:r>
      <w:r w:rsidR="00EC6C55">
        <w:rPr>
          <w:rFonts w:asciiTheme="minorHAnsi" w:hAnsiTheme="minorHAnsi" w:cstheme="minorHAnsi"/>
          <w:b/>
          <w:bCs/>
          <w:sz w:val="28"/>
          <w:szCs w:val="28"/>
        </w:rPr>
        <w:t>L</w:t>
      </w:r>
      <w:r w:rsidRPr="008D0D70">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8D0D70" w14:paraId="1DF1E508" w14:textId="77777777" w:rsidTr="00A30D90">
        <w:trPr>
          <w:cantSplit/>
          <w:tblHeader/>
        </w:trPr>
        <w:tc>
          <w:tcPr>
            <w:tcW w:w="1334" w:type="pct"/>
            <w:shd w:val="clear" w:color="auto" w:fill="D0CECE" w:themeFill="background2" w:themeFillShade="E6"/>
          </w:tcPr>
          <w:p w14:paraId="2856816C" w14:textId="77777777" w:rsidR="0064564F" w:rsidRPr="008D0D70" w:rsidRDefault="0064564F" w:rsidP="0038558A">
            <w:pPr>
              <w:jc w:val="center"/>
              <w:rPr>
                <w:rFonts w:asciiTheme="minorHAnsi" w:hAnsiTheme="minorHAnsi" w:cstheme="minorHAnsi"/>
                <w:b/>
                <w:bCs/>
              </w:rPr>
            </w:pPr>
            <w:r w:rsidRPr="008D0D70">
              <w:rPr>
                <w:rFonts w:asciiTheme="minorHAnsi" w:hAnsiTheme="minorHAnsi" w:cstheme="minorHAnsi"/>
                <w:b/>
                <w:bCs/>
              </w:rPr>
              <w:t xml:space="preserve">C1 </w:t>
            </w:r>
          </w:p>
          <w:p w14:paraId="19AFC3E9" w14:textId="452F61B7" w:rsidR="0064564F" w:rsidRPr="008D0D70" w:rsidRDefault="001E582E" w:rsidP="0038558A">
            <w:pPr>
              <w:jc w:val="center"/>
              <w:rPr>
                <w:rFonts w:asciiTheme="minorHAnsi" w:hAnsiTheme="minorHAnsi" w:cstheme="minorHAnsi"/>
                <w:b/>
                <w:bCs/>
              </w:rPr>
            </w:pPr>
            <w:r>
              <w:rPr>
                <w:rFonts w:asciiTheme="minorHAnsi" w:hAnsiTheme="minorHAnsi" w:cstheme="minorHAnsi"/>
                <w:b/>
                <w:bCs/>
              </w:rPr>
              <w:t>ENGGEOMB</w:t>
            </w:r>
            <w:r w:rsidR="0064564F" w:rsidRPr="008D0D70">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6FB738D" w14:textId="77777777" w:rsidR="0064564F" w:rsidRPr="008D0D70" w:rsidRDefault="0064564F" w:rsidP="0038558A">
            <w:pPr>
              <w:jc w:val="center"/>
              <w:rPr>
                <w:rFonts w:asciiTheme="minorHAnsi" w:hAnsiTheme="minorHAnsi" w:cstheme="minorHAnsi"/>
                <w:b/>
                <w:bCs/>
              </w:rPr>
            </w:pPr>
            <w:r w:rsidRPr="008D0D70">
              <w:rPr>
                <w:rFonts w:asciiTheme="minorHAnsi" w:hAnsiTheme="minorHAnsi" w:cstheme="minorHAnsi"/>
                <w:b/>
                <w:bCs/>
              </w:rPr>
              <w:t xml:space="preserve">C2 </w:t>
            </w:r>
          </w:p>
          <w:p w14:paraId="778C9AA5" w14:textId="77777777" w:rsidR="0064564F" w:rsidRPr="008D0D70" w:rsidRDefault="0064564F" w:rsidP="0038558A">
            <w:pPr>
              <w:jc w:val="center"/>
              <w:rPr>
                <w:rFonts w:asciiTheme="minorHAnsi" w:hAnsiTheme="minorHAnsi" w:cstheme="minorHAnsi"/>
                <w:b/>
                <w:bCs/>
              </w:rPr>
            </w:pPr>
            <w:r w:rsidRPr="008D0D7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15B582" w14:textId="77777777" w:rsidR="0064564F" w:rsidRPr="008D0D70" w:rsidRDefault="0064564F" w:rsidP="0038558A">
            <w:pPr>
              <w:jc w:val="center"/>
              <w:rPr>
                <w:rFonts w:asciiTheme="minorHAnsi" w:hAnsiTheme="minorHAnsi" w:cstheme="minorHAnsi"/>
                <w:b/>
                <w:bCs/>
              </w:rPr>
            </w:pPr>
            <w:r w:rsidRPr="008D0D70">
              <w:rPr>
                <w:rFonts w:asciiTheme="minorHAnsi" w:hAnsiTheme="minorHAnsi" w:cstheme="minorHAnsi"/>
                <w:b/>
                <w:bCs/>
              </w:rPr>
              <w:t xml:space="preserve">C3 </w:t>
            </w:r>
          </w:p>
          <w:p w14:paraId="23E128F3" w14:textId="77777777" w:rsidR="0064564F" w:rsidRPr="008D0D70" w:rsidRDefault="0064564F" w:rsidP="0038558A">
            <w:pPr>
              <w:jc w:val="center"/>
              <w:rPr>
                <w:rFonts w:asciiTheme="minorHAnsi" w:hAnsiTheme="minorHAnsi" w:cstheme="minorHAnsi"/>
                <w:b/>
                <w:bCs/>
              </w:rPr>
            </w:pPr>
            <w:r w:rsidRPr="008D0D7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ECBB43" w14:textId="77777777" w:rsidR="0064564F" w:rsidRPr="008D0D70" w:rsidRDefault="0064564F" w:rsidP="0038558A">
            <w:pPr>
              <w:jc w:val="center"/>
              <w:rPr>
                <w:rFonts w:asciiTheme="minorHAnsi" w:hAnsiTheme="minorHAnsi" w:cstheme="minorHAnsi"/>
                <w:b/>
                <w:bCs/>
              </w:rPr>
            </w:pPr>
            <w:r w:rsidRPr="008D0D70">
              <w:rPr>
                <w:rFonts w:asciiTheme="minorHAnsi" w:hAnsiTheme="minorHAnsi" w:cstheme="minorHAnsi"/>
                <w:b/>
                <w:bCs/>
              </w:rPr>
              <w:t xml:space="preserve">C4 </w:t>
            </w:r>
          </w:p>
          <w:p w14:paraId="07D8A9AC" w14:textId="77777777" w:rsidR="0064564F" w:rsidRPr="008D0D70" w:rsidRDefault="0064564F" w:rsidP="0038558A">
            <w:pPr>
              <w:jc w:val="center"/>
              <w:rPr>
                <w:rFonts w:asciiTheme="minorHAnsi" w:hAnsiTheme="minorHAnsi" w:cstheme="minorHAnsi"/>
                <w:b/>
                <w:bCs/>
              </w:rPr>
            </w:pPr>
            <w:r w:rsidRPr="008D0D70">
              <w:rPr>
                <w:rFonts w:asciiTheme="minorHAnsi" w:hAnsiTheme="minorHAnsi" w:cstheme="minorHAnsi"/>
                <w:b/>
                <w:bCs/>
              </w:rPr>
              <w:t>for ARC only</w:t>
            </w:r>
          </w:p>
        </w:tc>
      </w:tr>
      <w:tr w:rsidR="0064564F" w:rsidRPr="008D0D70" w14:paraId="60D31A20" w14:textId="77777777" w:rsidTr="00A30D90">
        <w:trPr>
          <w:cantSplit/>
          <w:tblHeader/>
        </w:trPr>
        <w:tc>
          <w:tcPr>
            <w:tcW w:w="1334" w:type="pct"/>
            <w:shd w:val="clear" w:color="auto" w:fill="D0CECE" w:themeFill="background2" w:themeFillShade="E6"/>
          </w:tcPr>
          <w:p w14:paraId="63EC2A90" w14:textId="77777777" w:rsidR="0064564F" w:rsidRPr="008D0D70" w:rsidRDefault="0064564F" w:rsidP="0038558A">
            <w:pPr>
              <w:rPr>
                <w:rFonts w:asciiTheme="minorHAnsi" w:hAnsiTheme="minorHAnsi" w:cstheme="minorHAnsi"/>
                <w:b/>
                <w:bCs/>
              </w:rPr>
            </w:pPr>
            <w:r w:rsidRPr="008D0D70">
              <w:rPr>
                <w:rFonts w:asciiTheme="minorHAnsi" w:hAnsiTheme="minorHAnsi" w:cstheme="minorHAnsi"/>
                <w:b/>
                <w:bCs/>
              </w:rPr>
              <w:t xml:space="preserve">COMPULSORY SUBJECTS </w:t>
            </w:r>
          </w:p>
          <w:p w14:paraId="7629BB2A" w14:textId="77777777" w:rsidR="0064564F" w:rsidRPr="008D0D70" w:rsidRDefault="0064564F" w:rsidP="0038558A">
            <w:pPr>
              <w:rPr>
                <w:rFonts w:asciiTheme="minorHAnsi" w:hAnsiTheme="minorHAnsi" w:cstheme="minorHAnsi"/>
                <w:b/>
                <w:bCs/>
              </w:rPr>
            </w:pPr>
            <w:r w:rsidRPr="008D0D70">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9FE26D4" w14:textId="77777777" w:rsidR="0064564F" w:rsidRPr="008D0D70" w:rsidRDefault="0064564F" w:rsidP="0038558A">
            <w:pPr>
              <w:rPr>
                <w:rFonts w:asciiTheme="minorHAnsi" w:hAnsiTheme="minorHAnsi" w:cstheme="minorHAnsi"/>
                <w:b/>
                <w:bCs/>
              </w:rPr>
            </w:pPr>
            <w:r w:rsidRPr="008D0D7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6624747F" w14:textId="77777777" w:rsidR="0064564F" w:rsidRPr="008D0D70" w:rsidRDefault="0064564F" w:rsidP="0038558A">
            <w:pPr>
              <w:rPr>
                <w:rFonts w:asciiTheme="minorHAnsi" w:hAnsiTheme="minorHAnsi" w:cstheme="minorHAnsi"/>
                <w:b/>
                <w:bCs/>
              </w:rPr>
            </w:pPr>
            <w:r w:rsidRPr="008D0D7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96120B" w14:textId="77777777" w:rsidR="0064564F" w:rsidRPr="008D0D70" w:rsidRDefault="0064564F" w:rsidP="0038558A">
            <w:pPr>
              <w:rPr>
                <w:rFonts w:asciiTheme="minorHAnsi" w:hAnsiTheme="minorHAnsi" w:cstheme="minorHAnsi"/>
                <w:b/>
                <w:bCs/>
              </w:rPr>
            </w:pPr>
            <w:r w:rsidRPr="008D0D7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3EE4AB" w14:textId="77777777" w:rsidR="0064564F" w:rsidRPr="008D0D70" w:rsidRDefault="0064564F" w:rsidP="0038558A">
            <w:pPr>
              <w:rPr>
                <w:rFonts w:asciiTheme="minorHAnsi" w:hAnsiTheme="minorHAnsi" w:cstheme="minorHAnsi"/>
                <w:b/>
                <w:bCs/>
              </w:rPr>
            </w:pPr>
            <w:r w:rsidRPr="008D0D70">
              <w:rPr>
                <w:rFonts w:asciiTheme="minorHAnsi" w:hAnsiTheme="minorHAnsi" w:cstheme="minorHAnsi"/>
                <w:b/>
                <w:bCs/>
              </w:rPr>
              <w:t>Final Review</w:t>
            </w:r>
          </w:p>
          <w:p w14:paraId="16D76890" w14:textId="77777777" w:rsidR="0064564F" w:rsidRPr="008D0D70" w:rsidRDefault="0064564F" w:rsidP="0038558A">
            <w:pPr>
              <w:rPr>
                <w:rFonts w:asciiTheme="minorHAnsi" w:hAnsiTheme="minorHAnsi" w:cstheme="minorHAnsi"/>
                <w:b/>
                <w:bCs/>
              </w:rPr>
            </w:pPr>
          </w:p>
        </w:tc>
      </w:tr>
      <w:tr w:rsidR="00D356D8" w:rsidRPr="008D0D70" w14:paraId="2265484A" w14:textId="77777777" w:rsidTr="00CA3ED8">
        <w:tc>
          <w:tcPr>
            <w:tcW w:w="1336" w:type="pct"/>
            <w:gridSpan w:val="2"/>
            <w:shd w:val="clear" w:color="auto" w:fill="D0CECE" w:themeFill="background2" w:themeFillShade="E6"/>
          </w:tcPr>
          <w:p w14:paraId="1D9E3836" w14:textId="77777777" w:rsidR="00D356D8" w:rsidRPr="008D0D70" w:rsidRDefault="00D356D8" w:rsidP="00D356D8">
            <w:pPr>
              <w:autoSpaceDE w:val="0"/>
              <w:autoSpaceDN w:val="0"/>
              <w:adjustRightInd w:val="0"/>
              <w:rPr>
                <w:rFonts w:asciiTheme="minorHAnsi" w:hAnsiTheme="minorHAnsi" w:cstheme="minorHAnsi"/>
              </w:rPr>
            </w:pPr>
            <w:r w:rsidRPr="008D0D70">
              <w:rPr>
                <w:rFonts w:asciiTheme="minorHAnsi" w:hAnsiTheme="minorHAnsi" w:cstheme="minorHAnsi"/>
                <w:b/>
                <w:bCs/>
                <w:color w:val="000000"/>
              </w:rPr>
              <w:t xml:space="preserve">16-Elec-A1 Circuits: </w:t>
            </w:r>
            <w:r w:rsidRPr="008D0D70">
              <w:rPr>
                <w:rFonts w:asciiTheme="minorHAnsi" w:hAnsiTheme="minorHAnsi" w:cstheme="minorHAnsi"/>
              </w:rPr>
              <w:t xml:space="preserve">Electric circuit components: lumped parameter models. Nodal and mesh analysis of linear, passive circuits; equivalent networks. Steady state analysis of lumped parameter, time- invariant circuits: differential equation </w:t>
            </w:r>
            <w:r w:rsidRPr="008D0D70">
              <w:rPr>
                <w:rFonts w:asciiTheme="minorHAnsi" w:hAnsiTheme="minorHAnsi" w:cstheme="minorHAnsi"/>
              </w:rPr>
              <w:lastRenderedPageBreak/>
              <w:t>formulation, sinusoidal inputs, frequency response, impulse response, and transfer functions. Laplace transform analysis and circuit transient response. Two-port circuit models and analysis.</w:t>
            </w:r>
          </w:p>
        </w:tc>
        <w:tc>
          <w:tcPr>
            <w:tcW w:w="1211" w:type="pct"/>
          </w:tcPr>
          <w:p w14:paraId="59DF2963" w14:textId="77777777" w:rsidR="00D356D8" w:rsidRPr="008D0D70" w:rsidRDefault="00D356D8" w:rsidP="00D356D8">
            <w:pPr>
              <w:rPr>
                <w:rFonts w:asciiTheme="minorHAnsi" w:hAnsiTheme="minorHAnsi" w:cstheme="minorHAnsi"/>
              </w:rPr>
            </w:pPr>
          </w:p>
        </w:tc>
        <w:tc>
          <w:tcPr>
            <w:tcW w:w="943" w:type="pct"/>
          </w:tcPr>
          <w:p w14:paraId="61439687" w14:textId="77777777" w:rsidR="00D356D8" w:rsidRPr="008D0D70" w:rsidRDefault="00D356D8" w:rsidP="00D356D8">
            <w:pPr>
              <w:pStyle w:val="Heading1"/>
              <w:rPr>
                <w:rFonts w:asciiTheme="minorHAnsi" w:hAnsiTheme="minorHAnsi" w:cstheme="minorHAnsi"/>
              </w:rPr>
            </w:pPr>
          </w:p>
        </w:tc>
        <w:tc>
          <w:tcPr>
            <w:tcW w:w="850" w:type="pct"/>
            <w:shd w:val="clear" w:color="auto" w:fill="D0CECE" w:themeFill="background2" w:themeFillShade="E6"/>
          </w:tcPr>
          <w:p w14:paraId="78F29188" w14:textId="77777777" w:rsidR="00D356D8" w:rsidRPr="008D0D70" w:rsidRDefault="00D356D8" w:rsidP="00D356D8">
            <w:pPr>
              <w:pStyle w:val="Heading1"/>
              <w:rPr>
                <w:rFonts w:asciiTheme="minorHAnsi" w:hAnsiTheme="minorHAnsi" w:cstheme="minorHAnsi"/>
                <w:b w:val="0"/>
              </w:rPr>
            </w:pPr>
          </w:p>
        </w:tc>
        <w:tc>
          <w:tcPr>
            <w:tcW w:w="660" w:type="pct"/>
            <w:shd w:val="clear" w:color="auto" w:fill="D0CECE" w:themeFill="background2" w:themeFillShade="E6"/>
          </w:tcPr>
          <w:p w14:paraId="0CC5FC1B" w14:textId="77777777" w:rsidR="00D356D8" w:rsidRPr="008D0D70" w:rsidRDefault="00D356D8" w:rsidP="00D356D8">
            <w:pPr>
              <w:pStyle w:val="Heading1"/>
              <w:rPr>
                <w:rFonts w:asciiTheme="minorHAnsi" w:hAnsiTheme="minorHAnsi" w:cstheme="minorHAnsi"/>
                <w:b w:val="0"/>
              </w:rPr>
            </w:pPr>
          </w:p>
        </w:tc>
      </w:tr>
      <w:tr w:rsidR="00D356D8" w:rsidRPr="008D0D70" w14:paraId="0987DC8C" w14:textId="77777777" w:rsidTr="00CA3ED8">
        <w:tc>
          <w:tcPr>
            <w:tcW w:w="1336" w:type="pct"/>
            <w:gridSpan w:val="2"/>
            <w:shd w:val="clear" w:color="auto" w:fill="D0CECE" w:themeFill="background2" w:themeFillShade="E6"/>
          </w:tcPr>
          <w:p w14:paraId="2293065E" w14:textId="77777777" w:rsidR="00D356D8" w:rsidRPr="008D0D70" w:rsidRDefault="00D356D8" w:rsidP="00D356D8">
            <w:pPr>
              <w:autoSpaceDE w:val="0"/>
              <w:autoSpaceDN w:val="0"/>
              <w:adjustRightInd w:val="0"/>
              <w:rPr>
                <w:rFonts w:asciiTheme="minorHAnsi" w:hAnsiTheme="minorHAnsi" w:cstheme="minorHAnsi"/>
                <w:color w:val="000000"/>
              </w:rPr>
            </w:pPr>
            <w:r w:rsidRPr="008D0D70">
              <w:rPr>
                <w:rFonts w:asciiTheme="minorHAnsi" w:hAnsiTheme="minorHAnsi" w:cstheme="minorHAnsi"/>
                <w:b/>
                <w:bCs/>
                <w:color w:val="000000"/>
              </w:rPr>
              <w:t xml:space="preserve">16-Elec-A2 Systems and Control: </w:t>
            </w:r>
            <w:r w:rsidRPr="008D0D70">
              <w:rPr>
                <w:rFonts w:asciiTheme="minorHAnsi" w:hAnsiTheme="minorHAnsi" w:cstheme="minorHAnsi"/>
                <w:color w:val="000000"/>
              </w:rPr>
              <w:t xml:space="preserve">System models, impulse response functions, and transfer functions. System input-output and convolution. Root locus analysis and design. Feedback and stability: Bode diagrams. </w:t>
            </w:r>
          </w:p>
          <w:p w14:paraId="7D68028F" w14:textId="77777777" w:rsidR="00D356D8" w:rsidRPr="008D0D70" w:rsidRDefault="00D356D8" w:rsidP="00D356D8">
            <w:pPr>
              <w:pStyle w:val="Default"/>
              <w:rPr>
                <w:rFonts w:asciiTheme="minorHAnsi" w:hAnsiTheme="minorHAnsi" w:cstheme="minorHAnsi"/>
              </w:rPr>
            </w:pPr>
            <w:r w:rsidRPr="008D0D70">
              <w:rPr>
                <w:rFonts w:asciiTheme="minorHAnsi" w:hAnsiTheme="minorHAnsi" w:cstheme="minorHAnsi"/>
              </w:rPr>
              <w:t>Nyquist criterion, frequency domain design. State variable representation. Simple PID control systems. Systems with delay.</w:t>
            </w:r>
          </w:p>
        </w:tc>
        <w:tc>
          <w:tcPr>
            <w:tcW w:w="1211" w:type="pct"/>
          </w:tcPr>
          <w:p w14:paraId="1A3733EB" w14:textId="77777777" w:rsidR="00D356D8" w:rsidRPr="008D0D70" w:rsidRDefault="00D356D8" w:rsidP="00D356D8">
            <w:pPr>
              <w:rPr>
                <w:rFonts w:asciiTheme="minorHAnsi" w:hAnsiTheme="minorHAnsi" w:cstheme="minorHAnsi"/>
              </w:rPr>
            </w:pPr>
          </w:p>
        </w:tc>
        <w:tc>
          <w:tcPr>
            <w:tcW w:w="943" w:type="pct"/>
          </w:tcPr>
          <w:p w14:paraId="52CF7D89" w14:textId="77777777" w:rsidR="00D356D8" w:rsidRPr="008D0D70" w:rsidRDefault="00D356D8" w:rsidP="00D356D8">
            <w:pPr>
              <w:rPr>
                <w:rFonts w:asciiTheme="minorHAnsi" w:hAnsiTheme="minorHAnsi" w:cstheme="minorHAnsi"/>
                <w:b/>
                <w:bCs/>
              </w:rPr>
            </w:pPr>
          </w:p>
        </w:tc>
        <w:tc>
          <w:tcPr>
            <w:tcW w:w="850" w:type="pct"/>
            <w:shd w:val="clear" w:color="auto" w:fill="D0CECE" w:themeFill="background2" w:themeFillShade="E6"/>
          </w:tcPr>
          <w:p w14:paraId="7D0FCF53" w14:textId="77777777" w:rsidR="00D356D8" w:rsidRPr="008D0D70" w:rsidRDefault="00D356D8" w:rsidP="00D356D8">
            <w:pPr>
              <w:rPr>
                <w:rFonts w:asciiTheme="minorHAnsi" w:hAnsiTheme="minorHAnsi" w:cstheme="minorHAnsi"/>
                <w:bCs/>
              </w:rPr>
            </w:pPr>
          </w:p>
        </w:tc>
        <w:tc>
          <w:tcPr>
            <w:tcW w:w="660" w:type="pct"/>
            <w:shd w:val="clear" w:color="auto" w:fill="D0CECE" w:themeFill="background2" w:themeFillShade="E6"/>
          </w:tcPr>
          <w:p w14:paraId="6291AC32" w14:textId="77777777" w:rsidR="00D356D8" w:rsidRPr="008D0D70" w:rsidRDefault="00D356D8" w:rsidP="00D356D8">
            <w:pPr>
              <w:rPr>
                <w:rFonts w:asciiTheme="minorHAnsi" w:hAnsiTheme="minorHAnsi" w:cstheme="minorHAnsi"/>
                <w:bCs/>
              </w:rPr>
            </w:pPr>
          </w:p>
        </w:tc>
      </w:tr>
      <w:tr w:rsidR="00D356D8" w:rsidRPr="008D0D70" w14:paraId="361A1DF4" w14:textId="77777777" w:rsidTr="00CA3ED8">
        <w:tc>
          <w:tcPr>
            <w:tcW w:w="1336" w:type="pct"/>
            <w:gridSpan w:val="2"/>
            <w:shd w:val="clear" w:color="auto" w:fill="D0CECE" w:themeFill="background2" w:themeFillShade="E6"/>
          </w:tcPr>
          <w:p w14:paraId="3C24AD4B" w14:textId="77777777" w:rsidR="00D356D8" w:rsidRPr="008D0D70" w:rsidRDefault="00D356D8" w:rsidP="00D356D8">
            <w:pPr>
              <w:autoSpaceDE w:val="0"/>
              <w:autoSpaceDN w:val="0"/>
              <w:adjustRightInd w:val="0"/>
              <w:rPr>
                <w:rFonts w:asciiTheme="minorHAnsi" w:hAnsiTheme="minorHAnsi" w:cstheme="minorHAnsi"/>
                <w:b/>
                <w:bCs/>
              </w:rPr>
            </w:pPr>
            <w:r w:rsidRPr="008D0D70">
              <w:rPr>
                <w:rFonts w:asciiTheme="minorHAnsi" w:hAnsiTheme="minorHAnsi" w:cstheme="minorHAnsi"/>
                <w:b/>
                <w:bCs/>
                <w:color w:val="000000"/>
              </w:rPr>
              <w:t xml:space="preserve">16-Elec-A3 Signals and Communications: </w:t>
            </w:r>
            <w:r w:rsidRPr="008D0D70">
              <w:rPr>
                <w:rFonts w:asciiTheme="minorHAnsi" w:hAnsiTheme="minorHAnsi" w:cstheme="minorHAnsi"/>
              </w:rPr>
              <w:t>Analysis of continuous-time signals: Fourier series and Fourier transform; magnitude, phase, and power spectra. Analysis of discrete-time signals: Nyquist sampling theorem; the Z- transform. Analog communication systems: amplitude and angle modulation and demodulation. Digital communication systems: digital modulation; and demodulation techniques.</w:t>
            </w:r>
          </w:p>
        </w:tc>
        <w:tc>
          <w:tcPr>
            <w:tcW w:w="1211" w:type="pct"/>
          </w:tcPr>
          <w:p w14:paraId="6618E631" w14:textId="77777777" w:rsidR="00D356D8" w:rsidRPr="008D0D70" w:rsidRDefault="00D356D8" w:rsidP="00D356D8">
            <w:pPr>
              <w:rPr>
                <w:rFonts w:asciiTheme="minorHAnsi" w:hAnsiTheme="minorHAnsi" w:cstheme="minorHAnsi"/>
                <w:b/>
                <w:bCs/>
                <w:u w:val="single"/>
              </w:rPr>
            </w:pPr>
          </w:p>
        </w:tc>
        <w:tc>
          <w:tcPr>
            <w:tcW w:w="943" w:type="pct"/>
          </w:tcPr>
          <w:p w14:paraId="6443DEBC" w14:textId="77777777" w:rsidR="00D356D8" w:rsidRPr="008D0D70" w:rsidRDefault="00D356D8" w:rsidP="00D356D8">
            <w:pPr>
              <w:rPr>
                <w:rFonts w:asciiTheme="minorHAnsi" w:hAnsiTheme="minorHAnsi" w:cstheme="minorHAnsi"/>
                <w:b/>
                <w:bCs/>
                <w:u w:val="single"/>
              </w:rPr>
            </w:pPr>
          </w:p>
        </w:tc>
        <w:tc>
          <w:tcPr>
            <w:tcW w:w="850" w:type="pct"/>
            <w:shd w:val="clear" w:color="auto" w:fill="D0CECE" w:themeFill="background2" w:themeFillShade="E6"/>
          </w:tcPr>
          <w:p w14:paraId="1AC4B295" w14:textId="77777777" w:rsidR="00D356D8" w:rsidRPr="008D0D70" w:rsidRDefault="00D356D8" w:rsidP="00D356D8">
            <w:pPr>
              <w:rPr>
                <w:rFonts w:asciiTheme="minorHAnsi" w:hAnsiTheme="minorHAnsi" w:cstheme="minorHAnsi"/>
                <w:bCs/>
              </w:rPr>
            </w:pPr>
          </w:p>
        </w:tc>
        <w:tc>
          <w:tcPr>
            <w:tcW w:w="660" w:type="pct"/>
            <w:shd w:val="clear" w:color="auto" w:fill="D0CECE" w:themeFill="background2" w:themeFillShade="E6"/>
          </w:tcPr>
          <w:p w14:paraId="0703C145" w14:textId="77777777" w:rsidR="00D356D8" w:rsidRPr="008D0D70" w:rsidRDefault="00D356D8" w:rsidP="00D356D8">
            <w:pPr>
              <w:rPr>
                <w:rFonts w:asciiTheme="minorHAnsi" w:hAnsiTheme="minorHAnsi" w:cstheme="minorHAnsi"/>
                <w:bCs/>
              </w:rPr>
            </w:pPr>
          </w:p>
        </w:tc>
      </w:tr>
      <w:tr w:rsidR="00D356D8" w:rsidRPr="008D0D70" w14:paraId="7958C10C" w14:textId="77777777" w:rsidTr="00CA3ED8">
        <w:tc>
          <w:tcPr>
            <w:tcW w:w="1336" w:type="pct"/>
            <w:gridSpan w:val="2"/>
            <w:shd w:val="clear" w:color="auto" w:fill="D0CECE" w:themeFill="background2" w:themeFillShade="E6"/>
          </w:tcPr>
          <w:p w14:paraId="22FBE1B9" w14:textId="77777777" w:rsidR="00D356D8" w:rsidRPr="008D0D70" w:rsidRDefault="00D356D8" w:rsidP="00D356D8">
            <w:pPr>
              <w:autoSpaceDE w:val="0"/>
              <w:autoSpaceDN w:val="0"/>
              <w:adjustRightInd w:val="0"/>
              <w:rPr>
                <w:rFonts w:asciiTheme="minorHAnsi" w:hAnsiTheme="minorHAnsi" w:cstheme="minorHAnsi"/>
              </w:rPr>
            </w:pPr>
            <w:r w:rsidRPr="008D0D70">
              <w:rPr>
                <w:rFonts w:asciiTheme="minorHAnsi" w:hAnsiTheme="minorHAnsi" w:cstheme="minorHAnsi"/>
                <w:b/>
                <w:bCs/>
                <w:color w:val="000000"/>
              </w:rPr>
              <w:lastRenderedPageBreak/>
              <w:t xml:space="preserve">16-Elec-A4 Digital Systems and Computers: </w:t>
            </w:r>
            <w:r w:rsidRPr="008D0D70">
              <w:rPr>
                <w:rFonts w:asciiTheme="minorHAnsi" w:hAnsiTheme="minorHAnsi" w:cstheme="minorHAnsi"/>
              </w:rPr>
              <w:t>Combinational, sequential, and synchronous logic circuits. Register level design of digital systems. Computer arithmetic, central processing unit, memory systems and peripherals. Embedded and higher-level (e.g. C) programming, interrupts, and interfacing and communication. Computer architecture.</w:t>
            </w:r>
          </w:p>
        </w:tc>
        <w:tc>
          <w:tcPr>
            <w:tcW w:w="1211" w:type="pct"/>
          </w:tcPr>
          <w:p w14:paraId="340F4602" w14:textId="77777777" w:rsidR="00D356D8" w:rsidRPr="008D0D70" w:rsidRDefault="00D356D8" w:rsidP="00D356D8">
            <w:pPr>
              <w:rPr>
                <w:rFonts w:asciiTheme="minorHAnsi" w:hAnsiTheme="minorHAnsi" w:cstheme="minorHAnsi"/>
              </w:rPr>
            </w:pPr>
          </w:p>
        </w:tc>
        <w:tc>
          <w:tcPr>
            <w:tcW w:w="943" w:type="pct"/>
          </w:tcPr>
          <w:p w14:paraId="48FD7F5C" w14:textId="77777777" w:rsidR="00D356D8" w:rsidRPr="008D0D70" w:rsidRDefault="00D356D8" w:rsidP="00D356D8">
            <w:pPr>
              <w:rPr>
                <w:rFonts w:asciiTheme="minorHAnsi" w:hAnsiTheme="minorHAnsi" w:cstheme="minorHAnsi"/>
                <w:u w:val="single"/>
              </w:rPr>
            </w:pPr>
          </w:p>
        </w:tc>
        <w:tc>
          <w:tcPr>
            <w:tcW w:w="850" w:type="pct"/>
            <w:shd w:val="clear" w:color="auto" w:fill="D0CECE" w:themeFill="background2" w:themeFillShade="E6"/>
          </w:tcPr>
          <w:p w14:paraId="400BD4F2" w14:textId="77777777" w:rsidR="00D356D8" w:rsidRPr="008D0D70" w:rsidRDefault="00D356D8" w:rsidP="00D356D8">
            <w:pPr>
              <w:rPr>
                <w:rFonts w:asciiTheme="minorHAnsi" w:hAnsiTheme="minorHAnsi" w:cstheme="minorHAnsi"/>
              </w:rPr>
            </w:pPr>
          </w:p>
        </w:tc>
        <w:tc>
          <w:tcPr>
            <w:tcW w:w="660" w:type="pct"/>
            <w:shd w:val="clear" w:color="auto" w:fill="D0CECE" w:themeFill="background2" w:themeFillShade="E6"/>
          </w:tcPr>
          <w:p w14:paraId="20F530AB" w14:textId="77777777" w:rsidR="00D356D8" w:rsidRPr="008D0D70" w:rsidRDefault="00D356D8" w:rsidP="00D356D8">
            <w:pPr>
              <w:rPr>
                <w:rFonts w:asciiTheme="minorHAnsi" w:hAnsiTheme="minorHAnsi" w:cstheme="minorHAnsi"/>
              </w:rPr>
            </w:pPr>
          </w:p>
        </w:tc>
      </w:tr>
      <w:tr w:rsidR="00D356D8" w:rsidRPr="008D0D70" w14:paraId="32B2CC38" w14:textId="77777777" w:rsidTr="00CA3ED8">
        <w:tc>
          <w:tcPr>
            <w:tcW w:w="1336" w:type="pct"/>
            <w:gridSpan w:val="2"/>
            <w:shd w:val="clear" w:color="auto" w:fill="D0CECE" w:themeFill="background2" w:themeFillShade="E6"/>
          </w:tcPr>
          <w:p w14:paraId="5CF2DAA6" w14:textId="77777777" w:rsidR="00D356D8" w:rsidRPr="008D0D70" w:rsidRDefault="00D356D8" w:rsidP="00D356D8">
            <w:pPr>
              <w:autoSpaceDE w:val="0"/>
              <w:autoSpaceDN w:val="0"/>
              <w:adjustRightInd w:val="0"/>
              <w:rPr>
                <w:rFonts w:asciiTheme="minorHAnsi" w:hAnsiTheme="minorHAnsi" w:cstheme="minorHAnsi"/>
              </w:rPr>
            </w:pPr>
            <w:r w:rsidRPr="008D0D70">
              <w:rPr>
                <w:rFonts w:asciiTheme="minorHAnsi" w:hAnsiTheme="minorHAnsi" w:cstheme="minorHAnsi"/>
                <w:b/>
                <w:bCs/>
                <w:color w:val="000000"/>
              </w:rPr>
              <w:t xml:space="preserve">16-Elec-A5 Electronics: </w:t>
            </w:r>
            <w:r w:rsidRPr="008D0D70">
              <w:rPr>
                <w:rFonts w:asciiTheme="minorHAnsi" w:hAnsiTheme="minorHAnsi" w:cstheme="minorHAnsi"/>
              </w:rPr>
              <w:t>Semiconductor devices; diodes and thyristors. Bipolar and field effect transistors as linear devices and switches. Bias circuits, basic amplifiers, small-signal equivalent circuits, transfer functions, and frequency response. Operational amplifiers and comparators. Digital integrated circuits and logic families: CMOS.</w:t>
            </w:r>
          </w:p>
        </w:tc>
        <w:tc>
          <w:tcPr>
            <w:tcW w:w="1211" w:type="pct"/>
          </w:tcPr>
          <w:p w14:paraId="6BBB04B8" w14:textId="77777777" w:rsidR="00D356D8" w:rsidRPr="008D0D70" w:rsidRDefault="00D356D8" w:rsidP="00D356D8">
            <w:pPr>
              <w:rPr>
                <w:rFonts w:asciiTheme="minorHAnsi" w:hAnsiTheme="minorHAnsi" w:cstheme="minorHAnsi"/>
              </w:rPr>
            </w:pPr>
          </w:p>
        </w:tc>
        <w:tc>
          <w:tcPr>
            <w:tcW w:w="943" w:type="pct"/>
          </w:tcPr>
          <w:p w14:paraId="00B0EEB3" w14:textId="77777777" w:rsidR="00D356D8" w:rsidRPr="008D0D70" w:rsidRDefault="00D356D8" w:rsidP="00D356D8">
            <w:pPr>
              <w:pStyle w:val="Heading1"/>
              <w:rPr>
                <w:rFonts w:asciiTheme="minorHAnsi" w:hAnsiTheme="minorHAnsi" w:cstheme="minorHAnsi"/>
              </w:rPr>
            </w:pPr>
          </w:p>
        </w:tc>
        <w:tc>
          <w:tcPr>
            <w:tcW w:w="850" w:type="pct"/>
            <w:shd w:val="clear" w:color="auto" w:fill="D0CECE" w:themeFill="background2" w:themeFillShade="E6"/>
          </w:tcPr>
          <w:p w14:paraId="1EC1F337" w14:textId="77777777" w:rsidR="00D356D8" w:rsidRPr="008D0D70" w:rsidRDefault="00D356D8" w:rsidP="00D356D8">
            <w:pPr>
              <w:pStyle w:val="Heading1"/>
              <w:rPr>
                <w:rFonts w:asciiTheme="minorHAnsi" w:hAnsiTheme="minorHAnsi" w:cstheme="minorHAnsi"/>
                <w:b w:val="0"/>
              </w:rPr>
            </w:pPr>
          </w:p>
        </w:tc>
        <w:tc>
          <w:tcPr>
            <w:tcW w:w="660" w:type="pct"/>
            <w:shd w:val="clear" w:color="auto" w:fill="D0CECE" w:themeFill="background2" w:themeFillShade="E6"/>
          </w:tcPr>
          <w:p w14:paraId="119C4293" w14:textId="77777777" w:rsidR="00D356D8" w:rsidRPr="008D0D70" w:rsidRDefault="00D356D8" w:rsidP="00D356D8">
            <w:pPr>
              <w:pStyle w:val="Heading1"/>
              <w:rPr>
                <w:rFonts w:asciiTheme="minorHAnsi" w:hAnsiTheme="minorHAnsi" w:cstheme="minorHAnsi"/>
                <w:b w:val="0"/>
              </w:rPr>
            </w:pPr>
          </w:p>
        </w:tc>
      </w:tr>
      <w:tr w:rsidR="00D356D8" w:rsidRPr="008D0D70" w14:paraId="5AE3C244" w14:textId="77777777" w:rsidTr="00CA3ED8">
        <w:tc>
          <w:tcPr>
            <w:tcW w:w="1336" w:type="pct"/>
            <w:gridSpan w:val="2"/>
            <w:shd w:val="clear" w:color="auto" w:fill="D0CECE" w:themeFill="background2" w:themeFillShade="E6"/>
          </w:tcPr>
          <w:p w14:paraId="10515521" w14:textId="77777777" w:rsidR="00D356D8" w:rsidRPr="008D0D70" w:rsidRDefault="00D356D8" w:rsidP="00D356D8">
            <w:pPr>
              <w:autoSpaceDE w:val="0"/>
              <w:autoSpaceDN w:val="0"/>
              <w:adjustRightInd w:val="0"/>
              <w:rPr>
                <w:rFonts w:asciiTheme="minorHAnsi" w:hAnsiTheme="minorHAnsi" w:cstheme="minorHAnsi"/>
              </w:rPr>
            </w:pPr>
            <w:r w:rsidRPr="008D0D70">
              <w:rPr>
                <w:rFonts w:asciiTheme="minorHAnsi" w:hAnsiTheme="minorHAnsi" w:cstheme="minorHAnsi"/>
                <w:b/>
                <w:bCs/>
                <w:color w:val="000000"/>
              </w:rPr>
              <w:t xml:space="preserve">16-Elec-A6 Power Systems and Machines: </w:t>
            </w:r>
            <w:r w:rsidRPr="008D0D70">
              <w:rPr>
                <w:rFonts w:asciiTheme="minorHAnsi" w:hAnsiTheme="minorHAnsi" w:cstheme="minorHAnsi"/>
              </w:rPr>
              <w:t xml:space="preserve">Magnetic circuits and transformers. Wye and delta connected three-phase systems. Generation, transmission, and distribution of electric power. Three-phase transformers. AC and DC machines. Three-phase synchronous machines and three phase induction </w:t>
            </w:r>
            <w:r w:rsidRPr="008D0D70">
              <w:rPr>
                <w:rFonts w:asciiTheme="minorHAnsi" w:hAnsiTheme="minorHAnsi" w:cstheme="minorHAnsi"/>
              </w:rPr>
              <w:lastRenderedPageBreak/>
              <w:t>motors.</w:t>
            </w:r>
          </w:p>
        </w:tc>
        <w:tc>
          <w:tcPr>
            <w:tcW w:w="1211" w:type="pct"/>
          </w:tcPr>
          <w:p w14:paraId="1B3B877A" w14:textId="77777777" w:rsidR="00D356D8" w:rsidRPr="008D0D70" w:rsidRDefault="00D356D8" w:rsidP="00D356D8">
            <w:pPr>
              <w:rPr>
                <w:rFonts w:asciiTheme="minorHAnsi" w:hAnsiTheme="minorHAnsi" w:cstheme="minorHAnsi"/>
              </w:rPr>
            </w:pPr>
          </w:p>
        </w:tc>
        <w:tc>
          <w:tcPr>
            <w:tcW w:w="943" w:type="pct"/>
          </w:tcPr>
          <w:p w14:paraId="55C92328" w14:textId="77777777" w:rsidR="00D356D8" w:rsidRPr="008D0D70" w:rsidRDefault="00D356D8" w:rsidP="00D356D8">
            <w:pPr>
              <w:rPr>
                <w:rFonts w:asciiTheme="minorHAnsi" w:hAnsiTheme="minorHAnsi" w:cstheme="minorHAnsi"/>
                <w:b/>
                <w:bCs/>
              </w:rPr>
            </w:pPr>
          </w:p>
        </w:tc>
        <w:tc>
          <w:tcPr>
            <w:tcW w:w="850" w:type="pct"/>
            <w:shd w:val="clear" w:color="auto" w:fill="D0CECE" w:themeFill="background2" w:themeFillShade="E6"/>
          </w:tcPr>
          <w:p w14:paraId="205690D5" w14:textId="77777777" w:rsidR="00D356D8" w:rsidRPr="008D0D70" w:rsidRDefault="00D356D8" w:rsidP="00D356D8">
            <w:pPr>
              <w:rPr>
                <w:rFonts w:asciiTheme="minorHAnsi" w:hAnsiTheme="minorHAnsi" w:cstheme="minorHAnsi"/>
                <w:bCs/>
              </w:rPr>
            </w:pPr>
          </w:p>
        </w:tc>
        <w:tc>
          <w:tcPr>
            <w:tcW w:w="660" w:type="pct"/>
            <w:shd w:val="clear" w:color="auto" w:fill="D0CECE" w:themeFill="background2" w:themeFillShade="E6"/>
          </w:tcPr>
          <w:p w14:paraId="33FF0EB3" w14:textId="77777777" w:rsidR="00D356D8" w:rsidRPr="008D0D70" w:rsidRDefault="00D356D8" w:rsidP="00D356D8">
            <w:pPr>
              <w:rPr>
                <w:rFonts w:asciiTheme="minorHAnsi" w:hAnsiTheme="minorHAnsi" w:cstheme="minorHAnsi"/>
                <w:bCs/>
              </w:rPr>
            </w:pPr>
          </w:p>
        </w:tc>
      </w:tr>
      <w:tr w:rsidR="00C373A6" w:rsidRPr="008D0D70" w14:paraId="6A61BEE4" w14:textId="77777777" w:rsidTr="00CA3ED8">
        <w:tc>
          <w:tcPr>
            <w:tcW w:w="1336" w:type="pct"/>
            <w:gridSpan w:val="2"/>
            <w:shd w:val="clear" w:color="auto" w:fill="D0CECE" w:themeFill="background2" w:themeFillShade="E6"/>
          </w:tcPr>
          <w:p w14:paraId="6EA0915A" w14:textId="77777777" w:rsidR="00C373A6" w:rsidRPr="008D0D70" w:rsidRDefault="00C373A6" w:rsidP="00C373A6">
            <w:pPr>
              <w:autoSpaceDE w:val="0"/>
              <w:autoSpaceDN w:val="0"/>
              <w:adjustRightInd w:val="0"/>
              <w:rPr>
                <w:rFonts w:asciiTheme="minorHAnsi" w:hAnsiTheme="minorHAnsi" w:cstheme="minorHAnsi"/>
              </w:rPr>
            </w:pPr>
            <w:r w:rsidRPr="008D0D70">
              <w:rPr>
                <w:rFonts w:asciiTheme="minorHAnsi" w:hAnsiTheme="minorHAnsi" w:cstheme="minorHAnsi"/>
                <w:b/>
                <w:bCs/>
                <w:color w:val="000000"/>
              </w:rPr>
              <w:t xml:space="preserve">16-Elec-A7 Electromagnetics: </w:t>
            </w:r>
            <w:r w:rsidRPr="008D0D70">
              <w:rPr>
                <w:rFonts w:asciiTheme="minorHAnsi" w:hAnsiTheme="minorHAnsi" w:cstheme="minorHAnsi"/>
              </w:rPr>
              <w:t>Field concepts. Maxwell's equations, integral and differential forms. Free space and guided wave propagation, transmission lines. Radiation from current elements.</w:t>
            </w:r>
          </w:p>
        </w:tc>
        <w:tc>
          <w:tcPr>
            <w:tcW w:w="1211" w:type="pct"/>
          </w:tcPr>
          <w:p w14:paraId="20F5240E" w14:textId="77777777" w:rsidR="00C373A6" w:rsidRPr="008D0D70" w:rsidRDefault="00C373A6" w:rsidP="00C373A6">
            <w:pPr>
              <w:rPr>
                <w:rFonts w:asciiTheme="minorHAnsi" w:hAnsiTheme="minorHAnsi" w:cstheme="minorHAnsi"/>
              </w:rPr>
            </w:pPr>
          </w:p>
        </w:tc>
        <w:tc>
          <w:tcPr>
            <w:tcW w:w="943" w:type="pct"/>
          </w:tcPr>
          <w:p w14:paraId="7774F863" w14:textId="77777777" w:rsidR="00C373A6" w:rsidRPr="008D0D70" w:rsidRDefault="00C373A6" w:rsidP="00C373A6">
            <w:pPr>
              <w:rPr>
                <w:rFonts w:asciiTheme="minorHAnsi" w:hAnsiTheme="minorHAnsi" w:cstheme="minorHAnsi"/>
                <w:b/>
                <w:bCs/>
              </w:rPr>
            </w:pPr>
          </w:p>
        </w:tc>
        <w:tc>
          <w:tcPr>
            <w:tcW w:w="850" w:type="pct"/>
            <w:shd w:val="clear" w:color="auto" w:fill="D0CECE" w:themeFill="background2" w:themeFillShade="E6"/>
          </w:tcPr>
          <w:p w14:paraId="5D69DCDB" w14:textId="77777777" w:rsidR="00C373A6" w:rsidRPr="008D0D70" w:rsidRDefault="00C373A6" w:rsidP="00C373A6">
            <w:pPr>
              <w:rPr>
                <w:rFonts w:asciiTheme="minorHAnsi" w:hAnsiTheme="minorHAnsi" w:cstheme="minorHAnsi"/>
                <w:bCs/>
              </w:rPr>
            </w:pPr>
          </w:p>
        </w:tc>
        <w:tc>
          <w:tcPr>
            <w:tcW w:w="660" w:type="pct"/>
            <w:shd w:val="clear" w:color="auto" w:fill="D0CECE" w:themeFill="background2" w:themeFillShade="E6"/>
          </w:tcPr>
          <w:p w14:paraId="414AB72B" w14:textId="77777777" w:rsidR="00C373A6" w:rsidRPr="008D0D70" w:rsidRDefault="00C373A6" w:rsidP="00C373A6">
            <w:pPr>
              <w:rPr>
                <w:rFonts w:asciiTheme="minorHAnsi" w:hAnsiTheme="minorHAnsi" w:cstheme="minorHAnsi"/>
                <w:bCs/>
              </w:rPr>
            </w:pPr>
          </w:p>
        </w:tc>
      </w:tr>
    </w:tbl>
    <w:p w14:paraId="62EB5F9F" w14:textId="77777777" w:rsidR="00CB7DAE" w:rsidRDefault="00CB7DAE"/>
    <w:p w14:paraId="3ABEEDFD" w14:textId="7A83C754" w:rsidR="00CB7DAE" w:rsidRDefault="00CB7DAE"/>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C373A6" w:rsidRPr="008D0D70" w14:paraId="2D8CA047" w14:textId="77777777" w:rsidTr="006B3C02">
        <w:trPr>
          <w:cantSplit/>
          <w:tblHeader/>
        </w:trPr>
        <w:tc>
          <w:tcPr>
            <w:tcW w:w="1334" w:type="pct"/>
            <w:shd w:val="clear" w:color="auto" w:fill="D0CECE" w:themeFill="background2" w:themeFillShade="E6"/>
          </w:tcPr>
          <w:p w14:paraId="42E51B9A" w14:textId="77777777" w:rsidR="00C373A6" w:rsidRPr="008D0D70" w:rsidRDefault="00C373A6" w:rsidP="00C373A6">
            <w:pPr>
              <w:jc w:val="center"/>
              <w:rPr>
                <w:rFonts w:asciiTheme="minorHAnsi" w:hAnsiTheme="minorHAnsi" w:cstheme="minorHAnsi"/>
                <w:b/>
                <w:bCs/>
              </w:rPr>
            </w:pPr>
            <w:r w:rsidRPr="008D0D70">
              <w:rPr>
                <w:rFonts w:asciiTheme="minorHAnsi" w:hAnsiTheme="minorHAnsi" w:cstheme="minorHAnsi"/>
                <w:b/>
                <w:bCs/>
              </w:rPr>
              <w:t xml:space="preserve">C1 </w:t>
            </w:r>
          </w:p>
          <w:p w14:paraId="6A60B690" w14:textId="21A0936D" w:rsidR="00C373A6" w:rsidRPr="008D0D70" w:rsidRDefault="001E582E" w:rsidP="00C373A6">
            <w:pPr>
              <w:jc w:val="center"/>
              <w:rPr>
                <w:rFonts w:asciiTheme="minorHAnsi" w:hAnsiTheme="minorHAnsi" w:cstheme="minorHAnsi"/>
                <w:b/>
                <w:bCs/>
              </w:rPr>
            </w:pPr>
            <w:r>
              <w:rPr>
                <w:rFonts w:asciiTheme="minorHAnsi" w:hAnsiTheme="minorHAnsi" w:cstheme="minorHAnsi"/>
                <w:b/>
                <w:bCs/>
              </w:rPr>
              <w:t>ENGGEOMB</w:t>
            </w:r>
            <w:r w:rsidR="00C373A6" w:rsidRPr="008D0D70">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B48A76E" w14:textId="77777777" w:rsidR="00C373A6" w:rsidRPr="008D0D70" w:rsidRDefault="00C373A6" w:rsidP="00C373A6">
            <w:pPr>
              <w:jc w:val="center"/>
              <w:rPr>
                <w:rFonts w:asciiTheme="minorHAnsi" w:hAnsiTheme="minorHAnsi" w:cstheme="minorHAnsi"/>
                <w:b/>
                <w:bCs/>
              </w:rPr>
            </w:pPr>
            <w:r w:rsidRPr="008D0D70">
              <w:rPr>
                <w:rFonts w:asciiTheme="minorHAnsi" w:hAnsiTheme="minorHAnsi" w:cstheme="minorHAnsi"/>
                <w:b/>
                <w:bCs/>
              </w:rPr>
              <w:t xml:space="preserve">C2 </w:t>
            </w:r>
          </w:p>
          <w:p w14:paraId="4D4BD6C4" w14:textId="77777777" w:rsidR="00C373A6" w:rsidRPr="008D0D70" w:rsidRDefault="00C373A6" w:rsidP="00C373A6">
            <w:pPr>
              <w:jc w:val="center"/>
              <w:rPr>
                <w:rFonts w:asciiTheme="minorHAnsi" w:hAnsiTheme="minorHAnsi" w:cstheme="minorHAnsi"/>
                <w:b/>
                <w:bCs/>
              </w:rPr>
            </w:pPr>
            <w:r w:rsidRPr="008D0D7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7AF2B2" w14:textId="77777777" w:rsidR="00C373A6" w:rsidRPr="008D0D70" w:rsidRDefault="00C373A6" w:rsidP="00C373A6">
            <w:pPr>
              <w:jc w:val="center"/>
              <w:rPr>
                <w:rFonts w:asciiTheme="minorHAnsi" w:hAnsiTheme="minorHAnsi" w:cstheme="minorHAnsi"/>
                <w:b/>
                <w:bCs/>
              </w:rPr>
            </w:pPr>
            <w:r w:rsidRPr="008D0D70">
              <w:rPr>
                <w:rFonts w:asciiTheme="minorHAnsi" w:hAnsiTheme="minorHAnsi" w:cstheme="minorHAnsi"/>
                <w:b/>
                <w:bCs/>
              </w:rPr>
              <w:t xml:space="preserve">C3 </w:t>
            </w:r>
          </w:p>
          <w:p w14:paraId="14BD7A2C" w14:textId="77777777" w:rsidR="00C373A6" w:rsidRPr="008D0D70" w:rsidRDefault="00C373A6" w:rsidP="00C373A6">
            <w:pPr>
              <w:jc w:val="center"/>
              <w:rPr>
                <w:rFonts w:asciiTheme="minorHAnsi" w:hAnsiTheme="minorHAnsi" w:cstheme="minorHAnsi"/>
                <w:b/>
                <w:bCs/>
              </w:rPr>
            </w:pPr>
            <w:r w:rsidRPr="008D0D7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04A5DA" w14:textId="77777777" w:rsidR="00C373A6" w:rsidRPr="008D0D70" w:rsidRDefault="00C373A6" w:rsidP="00C373A6">
            <w:pPr>
              <w:jc w:val="center"/>
              <w:rPr>
                <w:rFonts w:asciiTheme="minorHAnsi" w:hAnsiTheme="minorHAnsi" w:cstheme="minorHAnsi"/>
                <w:b/>
                <w:bCs/>
              </w:rPr>
            </w:pPr>
            <w:r w:rsidRPr="008D0D70">
              <w:rPr>
                <w:rFonts w:asciiTheme="minorHAnsi" w:hAnsiTheme="minorHAnsi" w:cstheme="minorHAnsi"/>
                <w:b/>
                <w:bCs/>
              </w:rPr>
              <w:t xml:space="preserve">C4 </w:t>
            </w:r>
          </w:p>
          <w:p w14:paraId="015B7B0F" w14:textId="77777777" w:rsidR="00C373A6" w:rsidRPr="008D0D70" w:rsidRDefault="00C373A6" w:rsidP="00C373A6">
            <w:pPr>
              <w:jc w:val="center"/>
              <w:rPr>
                <w:rFonts w:asciiTheme="minorHAnsi" w:hAnsiTheme="minorHAnsi" w:cstheme="minorHAnsi"/>
                <w:b/>
                <w:bCs/>
              </w:rPr>
            </w:pPr>
            <w:r w:rsidRPr="008D0D70">
              <w:rPr>
                <w:rFonts w:asciiTheme="minorHAnsi" w:hAnsiTheme="minorHAnsi" w:cstheme="minorHAnsi"/>
                <w:b/>
                <w:bCs/>
              </w:rPr>
              <w:t>for ARC only</w:t>
            </w:r>
          </w:p>
        </w:tc>
      </w:tr>
      <w:tr w:rsidR="00C373A6" w:rsidRPr="008D0D70" w14:paraId="6C269EF2" w14:textId="77777777" w:rsidTr="006B3C02">
        <w:trPr>
          <w:cantSplit/>
          <w:tblHeader/>
        </w:trPr>
        <w:tc>
          <w:tcPr>
            <w:tcW w:w="1334" w:type="pct"/>
            <w:shd w:val="clear" w:color="auto" w:fill="D0CECE" w:themeFill="background2" w:themeFillShade="E6"/>
          </w:tcPr>
          <w:p w14:paraId="06ED959F" w14:textId="77777777" w:rsidR="00C373A6" w:rsidRPr="008D0D70" w:rsidRDefault="00C373A6" w:rsidP="00C373A6">
            <w:pPr>
              <w:rPr>
                <w:rFonts w:asciiTheme="minorHAnsi" w:hAnsiTheme="minorHAnsi" w:cstheme="minorHAnsi"/>
                <w:b/>
                <w:bCs/>
              </w:rPr>
            </w:pPr>
            <w:r w:rsidRPr="008D0D70">
              <w:rPr>
                <w:rFonts w:asciiTheme="minorHAnsi" w:hAnsiTheme="minorHAnsi" w:cstheme="minorHAnsi"/>
                <w:b/>
                <w:bCs/>
              </w:rPr>
              <w:t xml:space="preserve">ELECTIVE SUBJECTS </w:t>
            </w:r>
          </w:p>
          <w:p w14:paraId="63919ADC" w14:textId="77777777" w:rsidR="00C373A6" w:rsidRPr="008D0D70" w:rsidRDefault="00C373A6" w:rsidP="00C373A6">
            <w:pPr>
              <w:rPr>
                <w:rFonts w:asciiTheme="minorHAnsi" w:hAnsiTheme="minorHAnsi" w:cstheme="minorHAnsi"/>
                <w:bCs/>
              </w:rPr>
            </w:pPr>
            <w:r w:rsidRPr="008D0D70">
              <w:rPr>
                <w:rFonts w:asciiTheme="minorHAnsi" w:hAnsiTheme="minorHAnsi" w:cstheme="minorHAnsi"/>
                <w:bCs/>
              </w:rPr>
              <w:t>(minimum of two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3EEE4EA" w14:textId="77777777" w:rsidR="00C373A6" w:rsidRPr="008D0D70" w:rsidRDefault="00C373A6" w:rsidP="00C373A6">
            <w:pPr>
              <w:rPr>
                <w:rFonts w:asciiTheme="minorHAnsi" w:hAnsiTheme="minorHAnsi" w:cstheme="minorHAnsi"/>
                <w:b/>
                <w:bCs/>
              </w:rPr>
            </w:pPr>
            <w:r w:rsidRPr="008D0D7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5ED0D83F" w14:textId="77777777" w:rsidR="00C373A6" w:rsidRPr="008D0D70" w:rsidRDefault="00C373A6" w:rsidP="00C373A6">
            <w:pPr>
              <w:rPr>
                <w:rFonts w:asciiTheme="minorHAnsi" w:hAnsiTheme="minorHAnsi" w:cstheme="minorHAnsi"/>
                <w:b/>
                <w:bCs/>
              </w:rPr>
            </w:pPr>
            <w:r w:rsidRPr="008D0D7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04D0AA" w14:textId="77777777" w:rsidR="00C373A6" w:rsidRPr="008D0D70" w:rsidRDefault="00C373A6" w:rsidP="00C373A6">
            <w:pPr>
              <w:rPr>
                <w:rFonts w:asciiTheme="minorHAnsi" w:hAnsiTheme="minorHAnsi" w:cstheme="minorHAnsi"/>
                <w:b/>
                <w:bCs/>
              </w:rPr>
            </w:pPr>
            <w:r w:rsidRPr="008D0D7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C5D331" w14:textId="77777777" w:rsidR="00C373A6" w:rsidRPr="008D0D70" w:rsidRDefault="00C373A6" w:rsidP="00C373A6">
            <w:pPr>
              <w:rPr>
                <w:rFonts w:asciiTheme="minorHAnsi" w:hAnsiTheme="minorHAnsi" w:cstheme="minorHAnsi"/>
                <w:b/>
                <w:bCs/>
              </w:rPr>
            </w:pPr>
            <w:r w:rsidRPr="008D0D70">
              <w:rPr>
                <w:rFonts w:asciiTheme="minorHAnsi" w:hAnsiTheme="minorHAnsi" w:cstheme="minorHAnsi"/>
                <w:b/>
                <w:bCs/>
              </w:rPr>
              <w:t>Final Review</w:t>
            </w:r>
          </w:p>
          <w:p w14:paraId="1C43B294" w14:textId="77777777" w:rsidR="00C373A6" w:rsidRPr="008D0D70" w:rsidRDefault="00C373A6" w:rsidP="00C373A6">
            <w:pPr>
              <w:rPr>
                <w:rFonts w:asciiTheme="minorHAnsi" w:hAnsiTheme="minorHAnsi" w:cstheme="minorHAnsi"/>
                <w:b/>
                <w:bCs/>
              </w:rPr>
            </w:pPr>
          </w:p>
        </w:tc>
      </w:tr>
      <w:tr w:rsidR="00C373A6" w:rsidRPr="008D0D70" w14:paraId="44E1414B" w14:textId="77777777" w:rsidTr="00CA3ED8">
        <w:tc>
          <w:tcPr>
            <w:tcW w:w="1336" w:type="pct"/>
            <w:gridSpan w:val="2"/>
            <w:shd w:val="clear" w:color="auto" w:fill="D0CECE" w:themeFill="background2" w:themeFillShade="E6"/>
          </w:tcPr>
          <w:p w14:paraId="20AC992F" w14:textId="77777777" w:rsidR="00C373A6" w:rsidRPr="008D0D70" w:rsidRDefault="00C373A6" w:rsidP="00C373A6">
            <w:pPr>
              <w:autoSpaceDE w:val="0"/>
              <w:autoSpaceDN w:val="0"/>
              <w:adjustRightInd w:val="0"/>
              <w:rPr>
                <w:rFonts w:asciiTheme="minorHAnsi" w:hAnsiTheme="minorHAnsi" w:cstheme="minorHAnsi"/>
              </w:rPr>
            </w:pPr>
            <w:r w:rsidRPr="008D0D70">
              <w:rPr>
                <w:rFonts w:asciiTheme="minorHAnsi" w:hAnsiTheme="minorHAnsi" w:cstheme="minorHAnsi"/>
                <w:b/>
                <w:bCs/>
                <w:color w:val="000000"/>
              </w:rPr>
              <w:t xml:space="preserve">16-Elec-B1 Digital Signal Processing: </w:t>
            </w:r>
            <w:r w:rsidRPr="008D0D70">
              <w:rPr>
                <w:rFonts w:asciiTheme="minorHAnsi" w:hAnsiTheme="minorHAnsi" w:cstheme="minorHAnsi"/>
              </w:rPr>
              <w:t>Discrete-time signals and systems: system input-output and convolution, Z-transform and transfer functions. Discrete-time Fourier transform (DFT) and Fast Fourier transform (FFT). Design of finite impulse response (FIR) and infinite impulse response (IIR) filters. DSP implementation considerations.</w:t>
            </w:r>
          </w:p>
        </w:tc>
        <w:tc>
          <w:tcPr>
            <w:tcW w:w="1211" w:type="pct"/>
          </w:tcPr>
          <w:p w14:paraId="187D6FE0" w14:textId="77777777" w:rsidR="00C373A6" w:rsidRPr="008D0D70" w:rsidRDefault="00C373A6" w:rsidP="00C373A6">
            <w:pPr>
              <w:rPr>
                <w:rFonts w:asciiTheme="minorHAnsi" w:hAnsiTheme="minorHAnsi" w:cstheme="minorHAnsi"/>
              </w:rPr>
            </w:pPr>
          </w:p>
        </w:tc>
        <w:tc>
          <w:tcPr>
            <w:tcW w:w="943" w:type="pct"/>
          </w:tcPr>
          <w:p w14:paraId="1F39A903" w14:textId="77777777" w:rsidR="00C373A6" w:rsidRPr="008D0D70" w:rsidRDefault="00C373A6" w:rsidP="00C373A6">
            <w:pPr>
              <w:rPr>
                <w:rFonts w:asciiTheme="minorHAnsi" w:hAnsiTheme="minorHAnsi" w:cstheme="minorHAnsi"/>
                <w:u w:val="single"/>
              </w:rPr>
            </w:pPr>
          </w:p>
        </w:tc>
        <w:tc>
          <w:tcPr>
            <w:tcW w:w="850" w:type="pct"/>
            <w:shd w:val="clear" w:color="auto" w:fill="D0CECE" w:themeFill="background2" w:themeFillShade="E6"/>
          </w:tcPr>
          <w:p w14:paraId="02159A41" w14:textId="77777777" w:rsidR="00C373A6" w:rsidRPr="008D0D70" w:rsidRDefault="00C373A6" w:rsidP="00C373A6">
            <w:pPr>
              <w:rPr>
                <w:rFonts w:asciiTheme="minorHAnsi" w:hAnsiTheme="minorHAnsi" w:cstheme="minorHAnsi"/>
              </w:rPr>
            </w:pPr>
          </w:p>
        </w:tc>
        <w:tc>
          <w:tcPr>
            <w:tcW w:w="660" w:type="pct"/>
            <w:shd w:val="clear" w:color="auto" w:fill="D0CECE" w:themeFill="background2" w:themeFillShade="E6"/>
          </w:tcPr>
          <w:p w14:paraId="11CB7201" w14:textId="77777777" w:rsidR="00C373A6" w:rsidRPr="008D0D70" w:rsidRDefault="00C373A6" w:rsidP="00C373A6">
            <w:pPr>
              <w:rPr>
                <w:rFonts w:asciiTheme="minorHAnsi" w:hAnsiTheme="minorHAnsi" w:cstheme="minorHAnsi"/>
              </w:rPr>
            </w:pPr>
          </w:p>
        </w:tc>
      </w:tr>
      <w:tr w:rsidR="00C373A6" w:rsidRPr="008D0D70" w14:paraId="79850F44" w14:textId="77777777" w:rsidTr="00CA3ED8">
        <w:tc>
          <w:tcPr>
            <w:tcW w:w="1336" w:type="pct"/>
            <w:gridSpan w:val="2"/>
            <w:shd w:val="clear" w:color="auto" w:fill="D0CECE" w:themeFill="background2" w:themeFillShade="E6"/>
          </w:tcPr>
          <w:p w14:paraId="1092BC2E" w14:textId="77777777" w:rsidR="00C373A6" w:rsidRPr="008D0D70" w:rsidRDefault="00C373A6" w:rsidP="00C373A6">
            <w:pPr>
              <w:autoSpaceDE w:val="0"/>
              <w:autoSpaceDN w:val="0"/>
              <w:adjustRightInd w:val="0"/>
              <w:rPr>
                <w:rFonts w:asciiTheme="minorHAnsi" w:hAnsiTheme="minorHAnsi" w:cstheme="minorHAnsi"/>
              </w:rPr>
            </w:pPr>
            <w:r w:rsidRPr="008D0D70">
              <w:rPr>
                <w:rFonts w:asciiTheme="minorHAnsi" w:hAnsiTheme="minorHAnsi" w:cstheme="minorHAnsi"/>
                <w:b/>
                <w:bCs/>
                <w:color w:val="000000"/>
              </w:rPr>
              <w:t xml:space="preserve">16-Elec-B2 Advanced Control Systems: </w:t>
            </w:r>
            <w:r w:rsidRPr="008D0D70">
              <w:rPr>
                <w:rFonts w:asciiTheme="minorHAnsi" w:hAnsiTheme="minorHAnsi" w:cstheme="minorHAnsi"/>
              </w:rPr>
              <w:t xml:space="preserve">Modelling of engineering systems; state variables and transfer function representations. Analytical and numerical solutions of state variable equations. Observability, </w:t>
            </w:r>
            <w:r w:rsidRPr="008D0D70">
              <w:rPr>
                <w:rFonts w:asciiTheme="minorHAnsi" w:hAnsiTheme="minorHAnsi" w:cstheme="minorHAnsi"/>
              </w:rPr>
              <w:lastRenderedPageBreak/>
              <w:t>controllability, stability; classical design, stabilization by pole assignment. Systems with noise. Computer control, discrete systems. System identification; least squares.</w:t>
            </w:r>
          </w:p>
        </w:tc>
        <w:tc>
          <w:tcPr>
            <w:tcW w:w="1211" w:type="pct"/>
          </w:tcPr>
          <w:p w14:paraId="6849F3B2" w14:textId="77777777" w:rsidR="00C373A6" w:rsidRPr="008D0D70" w:rsidRDefault="00C373A6" w:rsidP="00C373A6">
            <w:pPr>
              <w:rPr>
                <w:rFonts w:asciiTheme="minorHAnsi" w:hAnsiTheme="minorHAnsi" w:cstheme="minorHAnsi"/>
              </w:rPr>
            </w:pPr>
          </w:p>
        </w:tc>
        <w:tc>
          <w:tcPr>
            <w:tcW w:w="943" w:type="pct"/>
          </w:tcPr>
          <w:p w14:paraId="7816DC56" w14:textId="77777777" w:rsidR="00C373A6" w:rsidRPr="008D0D70" w:rsidRDefault="00C373A6" w:rsidP="00C373A6">
            <w:pPr>
              <w:rPr>
                <w:rFonts w:asciiTheme="minorHAnsi" w:hAnsiTheme="minorHAnsi" w:cstheme="minorHAnsi"/>
                <w:u w:val="single"/>
              </w:rPr>
            </w:pPr>
          </w:p>
        </w:tc>
        <w:tc>
          <w:tcPr>
            <w:tcW w:w="850" w:type="pct"/>
            <w:shd w:val="clear" w:color="auto" w:fill="D0CECE" w:themeFill="background2" w:themeFillShade="E6"/>
          </w:tcPr>
          <w:p w14:paraId="200FC5EE" w14:textId="77777777" w:rsidR="00C373A6" w:rsidRPr="008D0D70" w:rsidRDefault="00C373A6" w:rsidP="00C373A6">
            <w:pPr>
              <w:rPr>
                <w:rFonts w:asciiTheme="minorHAnsi" w:hAnsiTheme="minorHAnsi" w:cstheme="minorHAnsi"/>
              </w:rPr>
            </w:pPr>
          </w:p>
        </w:tc>
        <w:tc>
          <w:tcPr>
            <w:tcW w:w="660" w:type="pct"/>
            <w:shd w:val="clear" w:color="auto" w:fill="D0CECE" w:themeFill="background2" w:themeFillShade="E6"/>
          </w:tcPr>
          <w:p w14:paraId="18290A83" w14:textId="77777777" w:rsidR="00C373A6" w:rsidRPr="008D0D70" w:rsidRDefault="00C373A6" w:rsidP="00C373A6">
            <w:pPr>
              <w:rPr>
                <w:rFonts w:asciiTheme="minorHAnsi" w:hAnsiTheme="minorHAnsi" w:cstheme="minorHAnsi"/>
              </w:rPr>
            </w:pPr>
          </w:p>
        </w:tc>
      </w:tr>
      <w:tr w:rsidR="00C373A6" w:rsidRPr="008D0D70" w14:paraId="34468B70" w14:textId="77777777" w:rsidTr="00CA3ED8">
        <w:tc>
          <w:tcPr>
            <w:tcW w:w="1336" w:type="pct"/>
            <w:gridSpan w:val="2"/>
            <w:shd w:val="clear" w:color="auto" w:fill="D0CECE" w:themeFill="background2" w:themeFillShade="E6"/>
          </w:tcPr>
          <w:p w14:paraId="00A78F14" w14:textId="77777777" w:rsidR="00C373A6" w:rsidRPr="008D0D70" w:rsidRDefault="00C373A6" w:rsidP="00C373A6">
            <w:pPr>
              <w:autoSpaceDE w:val="0"/>
              <w:autoSpaceDN w:val="0"/>
              <w:adjustRightInd w:val="0"/>
              <w:rPr>
                <w:rFonts w:asciiTheme="minorHAnsi" w:hAnsiTheme="minorHAnsi" w:cstheme="minorHAnsi"/>
              </w:rPr>
            </w:pPr>
            <w:r w:rsidRPr="008D0D70">
              <w:rPr>
                <w:rFonts w:asciiTheme="minorHAnsi" w:hAnsiTheme="minorHAnsi" w:cstheme="minorHAnsi"/>
                <w:b/>
                <w:bCs/>
                <w:color w:val="000000"/>
              </w:rPr>
              <w:t xml:space="preserve">16-Elec-B3 Digital Communications Systems: </w:t>
            </w:r>
            <w:r w:rsidRPr="008D0D70">
              <w:rPr>
                <w:rFonts w:asciiTheme="minorHAnsi" w:hAnsiTheme="minorHAnsi" w:cstheme="minorHAnsi"/>
              </w:rPr>
              <w:t>A/D conversion, source coding; signal sets, line codes, modulation, optimal reception, demodulation, performance in noisy channels, error detecting and correcting codes. Radio communications; link analysis and performance, terrestrial and satellite communications.</w:t>
            </w:r>
          </w:p>
        </w:tc>
        <w:tc>
          <w:tcPr>
            <w:tcW w:w="1211" w:type="pct"/>
          </w:tcPr>
          <w:p w14:paraId="3728B0FB" w14:textId="77777777" w:rsidR="00C373A6" w:rsidRPr="008D0D70" w:rsidRDefault="00C373A6" w:rsidP="00C373A6">
            <w:pPr>
              <w:rPr>
                <w:rFonts w:asciiTheme="minorHAnsi" w:hAnsiTheme="minorHAnsi" w:cstheme="minorHAnsi"/>
              </w:rPr>
            </w:pPr>
          </w:p>
        </w:tc>
        <w:tc>
          <w:tcPr>
            <w:tcW w:w="943" w:type="pct"/>
          </w:tcPr>
          <w:p w14:paraId="2F1A684D" w14:textId="77777777" w:rsidR="00C373A6" w:rsidRPr="008D0D70" w:rsidRDefault="00C373A6" w:rsidP="00C373A6">
            <w:pPr>
              <w:rPr>
                <w:rFonts w:asciiTheme="minorHAnsi" w:hAnsiTheme="minorHAnsi" w:cstheme="minorHAnsi"/>
                <w:u w:val="single"/>
              </w:rPr>
            </w:pPr>
          </w:p>
        </w:tc>
        <w:tc>
          <w:tcPr>
            <w:tcW w:w="850" w:type="pct"/>
            <w:shd w:val="clear" w:color="auto" w:fill="D0CECE" w:themeFill="background2" w:themeFillShade="E6"/>
          </w:tcPr>
          <w:p w14:paraId="23200C1E" w14:textId="77777777" w:rsidR="00C373A6" w:rsidRPr="008D0D70" w:rsidRDefault="00C373A6" w:rsidP="00C373A6">
            <w:pPr>
              <w:rPr>
                <w:rFonts w:asciiTheme="minorHAnsi" w:hAnsiTheme="minorHAnsi" w:cstheme="minorHAnsi"/>
              </w:rPr>
            </w:pPr>
          </w:p>
        </w:tc>
        <w:tc>
          <w:tcPr>
            <w:tcW w:w="660" w:type="pct"/>
            <w:shd w:val="clear" w:color="auto" w:fill="D0CECE" w:themeFill="background2" w:themeFillShade="E6"/>
          </w:tcPr>
          <w:p w14:paraId="1F7DB2F1" w14:textId="77777777" w:rsidR="00C373A6" w:rsidRPr="008D0D70" w:rsidRDefault="00C373A6" w:rsidP="00C373A6">
            <w:pPr>
              <w:rPr>
                <w:rFonts w:asciiTheme="minorHAnsi" w:hAnsiTheme="minorHAnsi" w:cstheme="minorHAnsi"/>
              </w:rPr>
            </w:pPr>
          </w:p>
        </w:tc>
      </w:tr>
      <w:tr w:rsidR="00C373A6" w:rsidRPr="008D0D70" w14:paraId="5413DD7F" w14:textId="77777777" w:rsidTr="00CA3ED8">
        <w:tc>
          <w:tcPr>
            <w:tcW w:w="1336" w:type="pct"/>
            <w:gridSpan w:val="2"/>
            <w:shd w:val="clear" w:color="auto" w:fill="D0CECE" w:themeFill="background2" w:themeFillShade="E6"/>
          </w:tcPr>
          <w:p w14:paraId="116010E5" w14:textId="77777777" w:rsidR="00C373A6" w:rsidRPr="008D0D70" w:rsidRDefault="00C373A6" w:rsidP="00C373A6">
            <w:pPr>
              <w:autoSpaceDE w:val="0"/>
              <w:autoSpaceDN w:val="0"/>
              <w:adjustRightInd w:val="0"/>
              <w:rPr>
                <w:rFonts w:asciiTheme="minorHAnsi" w:hAnsiTheme="minorHAnsi" w:cstheme="minorHAnsi"/>
              </w:rPr>
            </w:pPr>
            <w:r w:rsidRPr="008D0D70">
              <w:rPr>
                <w:rFonts w:asciiTheme="minorHAnsi" w:hAnsiTheme="minorHAnsi" w:cstheme="minorHAnsi"/>
                <w:b/>
                <w:bCs/>
                <w:color w:val="000000"/>
              </w:rPr>
              <w:t xml:space="preserve">16-Elec-B4 Information Technology Networks: </w:t>
            </w:r>
            <w:r w:rsidRPr="008D0D70">
              <w:rPr>
                <w:rFonts w:asciiTheme="minorHAnsi" w:hAnsiTheme="minorHAnsi" w:cstheme="minorHAnsi"/>
              </w:rPr>
              <w:t>Layered architecture, circuit-switching networks, peer-to-peer protocols and data link layer, medium access control protocols, local area networks, packet-switching networks, cellular networks, and wireless networks.</w:t>
            </w:r>
          </w:p>
        </w:tc>
        <w:tc>
          <w:tcPr>
            <w:tcW w:w="1211" w:type="pct"/>
          </w:tcPr>
          <w:p w14:paraId="2D74E66D" w14:textId="77777777" w:rsidR="00C373A6" w:rsidRPr="008D0D70" w:rsidRDefault="00C373A6" w:rsidP="00C373A6">
            <w:pPr>
              <w:rPr>
                <w:rFonts w:asciiTheme="minorHAnsi" w:hAnsiTheme="minorHAnsi" w:cstheme="minorHAnsi"/>
              </w:rPr>
            </w:pPr>
          </w:p>
        </w:tc>
        <w:tc>
          <w:tcPr>
            <w:tcW w:w="943" w:type="pct"/>
          </w:tcPr>
          <w:p w14:paraId="78B8B724" w14:textId="77777777" w:rsidR="00C373A6" w:rsidRPr="008D0D70" w:rsidRDefault="00C373A6" w:rsidP="00C373A6">
            <w:pPr>
              <w:rPr>
                <w:rFonts w:asciiTheme="minorHAnsi" w:hAnsiTheme="minorHAnsi" w:cstheme="minorHAnsi"/>
                <w:u w:val="single"/>
              </w:rPr>
            </w:pPr>
          </w:p>
        </w:tc>
        <w:tc>
          <w:tcPr>
            <w:tcW w:w="850" w:type="pct"/>
            <w:shd w:val="clear" w:color="auto" w:fill="D0CECE" w:themeFill="background2" w:themeFillShade="E6"/>
          </w:tcPr>
          <w:p w14:paraId="6156CE39" w14:textId="77777777" w:rsidR="00C373A6" w:rsidRPr="008D0D70" w:rsidRDefault="00C373A6" w:rsidP="00C373A6">
            <w:pPr>
              <w:rPr>
                <w:rFonts w:asciiTheme="minorHAnsi" w:hAnsiTheme="minorHAnsi" w:cstheme="minorHAnsi"/>
              </w:rPr>
            </w:pPr>
          </w:p>
        </w:tc>
        <w:tc>
          <w:tcPr>
            <w:tcW w:w="660" w:type="pct"/>
            <w:shd w:val="clear" w:color="auto" w:fill="D0CECE" w:themeFill="background2" w:themeFillShade="E6"/>
          </w:tcPr>
          <w:p w14:paraId="5A323B25" w14:textId="77777777" w:rsidR="00C373A6" w:rsidRPr="008D0D70" w:rsidRDefault="00C373A6" w:rsidP="00C373A6">
            <w:pPr>
              <w:rPr>
                <w:rFonts w:asciiTheme="minorHAnsi" w:hAnsiTheme="minorHAnsi" w:cstheme="minorHAnsi"/>
              </w:rPr>
            </w:pPr>
          </w:p>
        </w:tc>
      </w:tr>
      <w:tr w:rsidR="00C373A6" w:rsidRPr="008D0D70" w14:paraId="4A9D9646" w14:textId="77777777" w:rsidTr="00CA3ED8">
        <w:tc>
          <w:tcPr>
            <w:tcW w:w="1336" w:type="pct"/>
            <w:gridSpan w:val="2"/>
            <w:shd w:val="clear" w:color="auto" w:fill="D0CECE" w:themeFill="background2" w:themeFillShade="E6"/>
          </w:tcPr>
          <w:p w14:paraId="19252FEC" w14:textId="77777777" w:rsidR="00C373A6" w:rsidRPr="008D0D70" w:rsidRDefault="00C373A6" w:rsidP="00C373A6">
            <w:pPr>
              <w:autoSpaceDE w:val="0"/>
              <w:autoSpaceDN w:val="0"/>
              <w:adjustRightInd w:val="0"/>
              <w:rPr>
                <w:rFonts w:asciiTheme="minorHAnsi" w:hAnsiTheme="minorHAnsi" w:cstheme="minorHAnsi"/>
              </w:rPr>
            </w:pPr>
            <w:r w:rsidRPr="008D0D70">
              <w:rPr>
                <w:rFonts w:asciiTheme="minorHAnsi" w:hAnsiTheme="minorHAnsi" w:cstheme="minorHAnsi"/>
                <w:b/>
                <w:bCs/>
                <w:color w:val="000000"/>
              </w:rPr>
              <w:t xml:space="preserve">16-Elec-B5 Advanced Electronics: </w:t>
            </w:r>
            <w:r w:rsidRPr="008D0D70">
              <w:rPr>
                <w:rFonts w:asciiTheme="minorHAnsi" w:hAnsiTheme="minorHAnsi" w:cstheme="minorHAnsi"/>
              </w:rPr>
              <w:t xml:space="preserve">Device models: circuit </w:t>
            </w:r>
            <w:proofErr w:type="spellStart"/>
            <w:r w:rsidRPr="008D0D70">
              <w:rPr>
                <w:rFonts w:asciiTheme="minorHAnsi" w:hAnsiTheme="minorHAnsi" w:cstheme="minorHAnsi"/>
              </w:rPr>
              <w:t>behaviour</w:t>
            </w:r>
            <w:proofErr w:type="spellEnd"/>
            <w:r w:rsidRPr="008D0D70">
              <w:rPr>
                <w:rFonts w:asciiTheme="minorHAnsi" w:hAnsiTheme="minorHAnsi" w:cstheme="minorHAnsi"/>
              </w:rPr>
              <w:t>, high frequency, and feedback. Multi-stage amplifiers, oscillators, current mode op-amps, non-linear circuits. Power amplifiers and linear regulators. Instrumentation: differential amps, optical isolators, and analog-digital and digital-analog converters.</w:t>
            </w:r>
          </w:p>
        </w:tc>
        <w:tc>
          <w:tcPr>
            <w:tcW w:w="1211" w:type="pct"/>
          </w:tcPr>
          <w:p w14:paraId="42AC41F5" w14:textId="77777777" w:rsidR="00C373A6" w:rsidRPr="008D0D70" w:rsidRDefault="00C373A6" w:rsidP="00C373A6">
            <w:pPr>
              <w:rPr>
                <w:rFonts w:asciiTheme="minorHAnsi" w:hAnsiTheme="minorHAnsi" w:cstheme="minorHAnsi"/>
              </w:rPr>
            </w:pPr>
          </w:p>
        </w:tc>
        <w:tc>
          <w:tcPr>
            <w:tcW w:w="943" w:type="pct"/>
          </w:tcPr>
          <w:p w14:paraId="656B29F2" w14:textId="77777777" w:rsidR="00C373A6" w:rsidRPr="008D0D70" w:rsidRDefault="00C373A6" w:rsidP="00C373A6">
            <w:pPr>
              <w:rPr>
                <w:rFonts w:asciiTheme="minorHAnsi" w:hAnsiTheme="minorHAnsi" w:cstheme="minorHAnsi"/>
                <w:u w:val="single"/>
              </w:rPr>
            </w:pPr>
          </w:p>
        </w:tc>
        <w:tc>
          <w:tcPr>
            <w:tcW w:w="850" w:type="pct"/>
            <w:shd w:val="clear" w:color="auto" w:fill="D0CECE" w:themeFill="background2" w:themeFillShade="E6"/>
          </w:tcPr>
          <w:p w14:paraId="5B350FDD" w14:textId="77777777" w:rsidR="00C373A6" w:rsidRPr="008D0D70" w:rsidRDefault="00C373A6" w:rsidP="00C373A6">
            <w:pPr>
              <w:rPr>
                <w:rFonts w:asciiTheme="minorHAnsi" w:hAnsiTheme="minorHAnsi" w:cstheme="minorHAnsi"/>
              </w:rPr>
            </w:pPr>
          </w:p>
        </w:tc>
        <w:tc>
          <w:tcPr>
            <w:tcW w:w="660" w:type="pct"/>
            <w:shd w:val="clear" w:color="auto" w:fill="D0CECE" w:themeFill="background2" w:themeFillShade="E6"/>
          </w:tcPr>
          <w:p w14:paraId="1DAE8128" w14:textId="77777777" w:rsidR="00C373A6" w:rsidRPr="008D0D70" w:rsidRDefault="00C373A6" w:rsidP="00C373A6">
            <w:pPr>
              <w:rPr>
                <w:rFonts w:asciiTheme="minorHAnsi" w:hAnsiTheme="minorHAnsi" w:cstheme="minorHAnsi"/>
              </w:rPr>
            </w:pPr>
          </w:p>
        </w:tc>
      </w:tr>
      <w:tr w:rsidR="00C373A6" w:rsidRPr="008D0D70" w14:paraId="004E6E6D" w14:textId="77777777" w:rsidTr="00CA3ED8">
        <w:tc>
          <w:tcPr>
            <w:tcW w:w="1336" w:type="pct"/>
            <w:gridSpan w:val="2"/>
            <w:shd w:val="clear" w:color="auto" w:fill="D0CECE" w:themeFill="background2" w:themeFillShade="E6"/>
          </w:tcPr>
          <w:p w14:paraId="1A9AE4DB" w14:textId="77777777" w:rsidR="00C373A6" w:rsidRPr="008D0D70" w:rsidRDefault="00C373A6" w:rsidP="00C373A6">
            <w:pPr>
              <w:autoSpaceDE w:val="0"/>
              <w:autoSpaceDN w:val="0"/>
              <w:adjustRightInd w:val="0"/>
              <w:rPr>
                <w:rFonts w:asciiTheme="minorHAnsi" w:hAnsiTheme="minorHAnsi" w:cstheme="minorHAnsi"/>
              </w:rPr>
            </w:pPr>
            <w:r w:rsidRPr="008D0D70">
              <w:rPr>
                <w:rFonts w:asciiTheme="minorHAnsi" w:hAnsiTheme="minorHAnsi" w:cstheme="minorHAnsi"/>
                <w:b/>
                <w:bCs/>
                <w:color w:val="000000"/>
              </w:rPr>
              <w:t xml:space="preserve">16-Elec-B6 Integrated Circuit Engineering: </w:t>
            </w:r>
            <w:r w:rsidRPr="008D0D70">
              <w:rPr>
                <w:rFonts w:asciiTheme="minorHAnsi" w:hAnsiTheme="minorHAnsi" w:cstheme="minorHAnsi"/>
              </w:rPr>
              <w:t xml:space="preserve">Integrated Circuit </w:t>
            </w:r>
            <w:r w:rsidRPr="008D0D70">
              <w:rPr>
                <w:rFonts w:asciiTheme="minorHAnsi" w:hAnsiTheme="minorHAnsi" w:cstheme="minorHAnsi"/>
              </w:rPr>
              <w:lastRenderedPageBreak/>
              <w:t>Design: MOS circuit design methods; specification; use of CAD design tools. Non-ideal effects. Mask level layout. Integrated Circuit Fabrication: basic knowledge of IC processing techniques. Digital and analog IC's: basic building blocks. Design considerations for submicron CMOS and bipolar devices.</w:t>
            </w:r>
          </w:p>
        </w:tc>
        <w:tc>
          <w:tcPr>
            <w:tcW w:w="1211" w:type="pct"/>
          </w:tcPr>
          <w:p w14:paraId="434A6ED7" w14:textId="77777777" w:rsidR="00C373A6" w:rsidRPr="008D0D70" w:rsidRDefault="00C373A6" w:rsidP="00C373A6">
            <w:pPr>
              <w:rPr>
                <w:rFonts w:asciiTheme="minorHAnsi" w:hAnsiTheme="minorHAnsi" w:cstheme="minorHAnsi"/>
              </w:rPr>
            </w:pPr>
          </w:p>
        </w:tc>
        <w:tc>
          <w:tcPr>
            <w:tcW w:w="943" w:type="pct"/>
          </w:tcPr>
          <w:p w14:paraId="198AFA4F" w14:textId="77777777" w:rsidR="00C373A6" w:rsidRPr="008D0D70" w:rsidRDefault="00C373A6" w:rsidP="00C373A6">
            <w:pPr>
              <w:rPr>
                <w:rFonts w:asciiTheme="minorHAnsi" w:hAnsiTheme="minorHAnsi" w:cstheme="minorHAnsi"/>
                <w:u w:val="single"/>
              </w:rPr>
            </w:pPr>
          </w:p>
        </w:tc>
        <w:tc>
          <w:tcPr>
            <w:tcW w:w="850" w:type="pct"/>
            <w:shd w:val="clear" w:color="auto" w:fill="D0CECE" w:themeFill="background2" w:themeFillShade="E6"/>
          </w:tcPr>
          <w:p w14:paraId="03B17821" w14:textId="77777777" w:rsidR="00C373A6" w:rsidRPr="008D0D70" w:rsidRDefault="00C373A6" w:rsidP="00C373A6">
            <w:pPr>
              <w:rPr>
                <w:rFonts w:asciiTheme="minorHAnsi" w:hAnsiTheme="minorHAnsi" w:cstheme="minorHAnsi"/>
              </w:rPr>
            </w:pPr>
          </w:p>
        </w:tc>
        <w:tc>
          <w:tcPr>
            <w:tcW w:w="660" w:type="pct"/>
            <w:shd w:val="clear" w:color="auto" w:fill="D0CECE" w:themeFill="background2" w:themeFillShade="E6"/>
          </w:tcPr>
          <w:p w14:paraId="4A5A2BC8" w14:textId="77777777" w:rsidR="00C373A6" w:rsidRPr="008D0D70" w:rsidRDefault="00C373A6" w:rsidP="00C373A6">
            <w:pPr>
              <w:rPr>
                <w:rFonts w:asciiTheme="minorHAnsi" w:hAnsiTheme="minorHAnsi" w:cstheme="minorHAnsi"/>
              </w:rPr>
            </w:pPr>
          </w:p>
        </w:tc>
      </w:tr>
      <w:tr w:rsidR="00C373A6" w:rsidRPr="008D0D70" w14:paraId="4BDE1823" w14:textId="77777777" w:rsidTr="00CA3ED8">
        <w:tc>
          <w:tcPr>
            <w:tcW w:w="1336" w:type="pct"/>
            <w:gridSpan w:val="2"/>
            <w:shd w:val="clear" w:color="auto" w:fill="D0CECE" w:themeFill="background2" w:themeFillShade="E6"/>
          </w:tcPr>
          <w:p w14:paraId="5BEF0C1C" w14:textId="77777777" w:rsidR="00C373A6" w:rsidRPr="008D0D70" w:rsidRDefault="00C373A6" w:rsidP="00C373A6">
            <w:pPr>
              <w:autoSpaceDE w:val="0"/>
              <w:autoSpaceDN w:val="0"/>
              <w:adjustRightInd w:val="0"/>
              <w:rPr>
                <w:rFonts w:asciiTheme="minorHAnsi" w:hAnsiTheme="minorHAnsi" w:cstheme="minorHAnsi"/>
              </w:rPr>
            </w:pPr>
            <w:r w:rsidRPr="008D0D70">
              <w:rPr>
                <w:rFonts w:asciiTheme="minorHAnsi" w:hAnsiTheme="minorHAnsi" w:cstheme="minorHAnsi"/>
                <w:b/>
                <w:bCs/>
                <w:color w:val="000000"/>
              </w:rPr>
              <w:t xml:space="preserve">16-Elec-B7 Power Systems Engineering: </w:t>
            </w:r>
            <w:r w:rsidRPr="008D0D70">
              <w:rPr>
                <w:rFonts w:asciiTheme="minorHAnsi" w:hAnsiTheme="minorHAnsi" w:cstheme="minorHAnsi"/>
              </w:rPr>
              <w:t>Power system representation and analysis. Components: power transmission lines, transformers, synchronous machines. Distribution: power flow, operations, and control. Fault analysis and power system protection. System stability.</w:t>
            </w:r>
          </w:p>
        </w:tc>
        <w:tc>
          <w:tcPr>
            <w:tcW w:w="1211" w:type="pct"/>
          </w:tcPr>
          <w:p w14:paraId="7CB07712" w14:textId="77777777" w:rsidR="00C373A6" w:rsidRPr="008D0D70" w:rsidRDefault="00C373A6" w:rsidP="00C373A6">
            <w:pPr>
              <w:rPr>
                <w:rFonts w:asciiTheme="minorHAnsi" w:hAnsiTheme="minorHAnsi" w:cstheme="minorHAnsi"/>
              </w:rPr>
            </w:pPr>
          </w:p>
        </w:tc>
        <w:tc>
          <w:tcPr>
            <w:tcW w:w="943" w:type="pct"/>
          </w:tcPr>
          <w:p w14:paraId="18D4E128" w14:textId="77777777" w:rsidR="00C373A6" w:rsidRPr="008D0D70" w:rsidRDefault="00C373A6" w:rsidP="00C373A6">
            <w:pPr>
              <w:pStyle w:val="Heading1"/>
              <w:rPr>
                <w:rFonts w:asciiTheme="minorHAnsi" w:hAnsiTheme="minorHAnsi" w:cstheme="minorHAnsi"/>
              </w:rPr>
            </w:pPr>
          </w:p>
        </w:tc>
        <w:tc>
          <w:tcPr>
            <w:tcW w:w="850" w:type="pct"/>
            <w:shd w:val="clear" w:color="auto" w:fill="D0CECE" w:themeFill="background2" w:themeFillShade="E6"/>
          </w:tcPr>
          <w:p w14:paraId="39CE797F" w14:textId="77777777" w:rsidR="00C373A6" w:rsidRPr="008D0D70" w:rsidRDefault="00C373A6" w:rsidP="00C373A6">
            <w:pPr>
              <w:pStyle w:val="Heading1"/>
              <w:rPr>
                <w:rFonts w:asciiTheme="minorHAnsi" w:hAnsiTheme="minorHAnsi" w:cstheme="minorHAnsi"/>
                <w:b w:val="0"/>
              </w:rPr>
            </w:pPr>
          </w:p>
        </w:tc>
        <w:tc>
          <w:tcPr>
            <w:tcW w:w="660" w:type="pct"/>
            <w:shd w:val="clear" w:color="auto" w:fill="D0CECE" w:themeFill="background2" w:themeFillShade="E6"/>
          </w:tcPr>
          <w:p w14:paraId="4117DF4B" w14:textId="77777777" w:rsidR="00C373A6" w:rsidRPr="008D0D70" w:rsidRDefault="00C373A6" w:rsidP="00C373A6">
            <w:pPr>
              <w:pStyle w:val="Heading1"/>
              <w:rPr>
                <w:rFonts w:asciiTheme="minorHAnsi" w:hAnsiTheme="minorHAnsi" w:cstheme="minorHAnsi"/>
                <w:b w:val="0"/>
              </w:rPr>
            </w:pPr>
          </w:p>
        </w:tc>
      </w:tr>
      <w:tr w:rsidR="00C373A6" w:rsidRPr="008D0D70" w14:paraId="1F07F061" w14:textId="77777777" w:rsidTr="00CA3ED8">
        <w:tc>
          <w:tcPr>
            <w:tcW w:w="1336" w:type="pct"/>
            <w:gridSpan w:val="2"/>
            <w:shd w:val="clear" w:color="auto" w:fill="D0CECE" w:themeFill="background2" w:themeFillShade="E6"/>
          </w:tcPr>
          <w:p w14:paraId="2250D307" w14:textId="77777777" w:rsidR="00C373A6" w:rsidRPr="008D0D70" w:rsidRDefault="00C373A6" w:rsidP="00C373A6">
            <w:pPr>
              <w:autoSpaceDE w:val="0"/>
              <w:autoSpaceDN w:val="0"/>
              <w:adjustRightInd w:val="0"/>
              <w:rPr>
                <w:rFonts w:asciiTheme="minorHAnsi" w:hAnsiTheme="minorHAnsi" w:cstheme="minorHAnsi"/>
              </w:rPr>
            </w:pPr>
            <w:r w:rsidRPr="008D0D70">
              <w:rPr>
                <w:rFonts w:asciiTheme="minorHAnsi" w:hAnsiTheme="minorHAnsi" w:cstheme="minorHAnsi"/>
                <w:b/>
                <w:bCs/>
                <w:color w:val="000000"/>
              </w:rPr>
              <w:t xml:space="preserve">16-Elec-B8 Power Electronics and Drives: </w:t>
            </w:r>
            <w:r w:rsidRPr="008D0D70">
              <w:rPr>
                <w:rFonts w:asciiTheme="minorHAnsi" w:hAnsiTheme="minorHAnsi" w:cstheme="minorHAnsi"/>
              </w:rPr>
              <w:t xml:space="preserve">Principles and modelling of electric machines: dc machines, induction machines, and synchronous machines. Power electronic devices and converters: choppers, inverters, cycloconverters, and switched power supplies. Electric drives: torque and speed control, and field and </w:t>
            </w:r>
            <w:proofErr w:type="gramStart"/>
            <w:r w:rsidRPr="008D0D70">
              <w:rPr>
                <w:rFonts w:asciiTheme="minorHAnsi" w:hAnsiTheme="minorHAnsi" w:cstheme="minorHAnsi"/>
              </w:rPr>
              <w:t>vector oriented</w:t>
            </w:r>
            <w:proofErr w:type="gramEnd"/>
            <w:r w:rsidRPr="008D0D70">
              <w:rPr>
                <w:rFonts w:asciiTheme="minorHAnsi" w:hAnsiTheme="minorHAnsi" w:cstheme="minorHAnsi"/>
              </w:rPr>
              <w:t xml:space="preserve"> control techniques.</w:t>
            </w:r>
          </w:p>
        </w:tc>
        <w:tc>
          <w:tcPr>
            <w:tcW w:w="1211" w:type="pct"/>
          </w:tcPr>
          <w:p w14:paraId="11BC84FE" w14:textId="77777777" w:rsidR="00C373A6" w:rsidRPr="008D0D70" w:rsidRDefault="00C373A6" w:rsidP="00C373A6">
            <w:pPr>
              <w:rPr>
                <w:rFonts w:asciiTheme="minorHAnsi" w:hAnsiTheme="minorHAnsi" w:cstheme="minorHAnsi"/>
              </w:rPr>
            </w:pPr>
          </w:p>
        </w:tc>
        <w:tc>
          <w:tcPr>
            <w:tcW w:w="943" w:type="pct"/>
          </w:tcPr>
          <w:p w14:paraId="0846C8C3" w14:textId="77777777" w:rsidR="00C373A6" w:rsidRPr="008D0D70" w:rsidRDefault="00C373A6" w:rsidP="00C373A6">
            <w:pPr>
              <w:rPr>
                <w:rFonts w:asciiTheme="minorHAnsi" w:hAnsiTheme="minorHAnsi" w:cstheme="minorHAnsi"/>
                <w:u w:val="single"/>
              </w:rPr>
            </w:pPr>
          </w:p>
        </w:tc>
        <w:tc>
          <w:tcPr>
            <w:tcW w:w="850" w:type="pct"/>
            <w:shd w:val="clear" w:color="auto" w:fill="D0CECE" w:themeFill="background2" w:themeFillShade="E6"/>
          </w:tcPr>
          <w:p w14:paraId="1E909511" w14:textId="77777777" w:rsidR="00C373A6" w:rsidRPr="008D0D70" w:rsidRDefault="00C373A6" w:rsidP="00C373A6">
            <w:pPr>
              <w:rPr>
                <w:rFonts w:asciiTheme="minorHAnsi" w:hAnsiTheme="minorHAnsi" w:cstheme="minorHAnsi"/>
              </w:rPr>
            </w:pPr>
          </w:p>
        </w:tc>
        <w:tc>
          <w:tcPr>
            <w:tcW w:w="660" w:type="pct"/>
            <w:shd w:val="clear" w:color="auto" w:fill="D0CECE" w:themeFill="background2" w:themeFillShade="E6"/>
          </w:tcPr>
          <w:p w14:paraId="2BB377CE" w14:textId="77777777" w:rsidR="00C373A6" w:rsidRPr="008D0D70" w:rsidRDefault="00C373A6" w:rsidP="00C373A6">
            <w:pPr>
              <w:rPr>
                <w:rFonts w:asciiTheme="minorHAnsi" w:hAnsiTheme="minorHAnsi" w:cstheme="minorHAnsi"/>
              </w:rPr>
            </w:pPr>
          </w:p>
        </w:tc>
      </w:tr>
      <w:tr w:rsidR="00C373A6" w:rsidRPr="008D0D70" w14:paraId="76E65D57" w14:textId="77777777" w:rsidTr="00CA3ED8">
        <w:tc>
          <w:tcPr>
            <w:tcW w:w="1336" w:type="pct"/>
            <w:gridSpan w:val="2"/>
            <w:shd w:val="clear" w:color="auto" w:fill="D0CECE" w:themeFill="background2" w:themeFillShade="E6"/>
          </w:tcPr>
          <w:p w14:paraId="0E9D8B37" w14:textId="77777777" w:rsidR="00C373A6" w:rsidRPr="008D0D70" w:rsidRDefault="00C373A6" w:rsidP="00C373A6">
            <w:pPr>
              <w:autoSpaceDE w:val="0"/>
              <w:autoSpaceDN w:val="0"/>
              <w:adjustRightInd w:val="0"/>
              <w:rPr>
                <w:rFonts w:asciiTheme="minorHAnsi" w:hAnsiTheme="minorHAnsi" w:cstheme="minorHAnsi"/>
              </w:rPr>
            </w:pPr>
            <w:r w:rsidRPr="008D0D70">
              <w:rPr>
                <w:rFonts w:asciiTheme="minorHAnsi" w:hAnsiTheme="minorHAnsi" w:cstheme="minorHAnsi"/>
                <w:b/>
                <w:bCs/>
                <w:color w:val="000000"/>
              </w:rPr>
              <w:t xml:space="preserve">16-Elec-B9 Electromagnetic Field, Transmission Lines, Antennas, and Radiation: </w:t>
            </w:r>
            <w:r w:rsidRPr="008D0D70">
              <w:rPr>
                <w:rFonts w:asciiTheme="minorHAnsi" w:hAnsiTheme="minorHAnsi" w:cstheme="minorHAnsi"/>
              </w:rPr>
              <w:t xml:space="preserve">Field radiation equations. Distributed circuits: steady-state transmission line equations; impedance transformation, Smith </w:t>
            </w:r>
            <w:r w:rsidRPr="008D0D70">
              <w:rPr>
                <w:rFonts w:asciiTheme="minorHAnsi" w:hAnsiTheme="minorHAnsi" w:cstheme="minorHAnsi"/>
              </w:rPr>
              <w:lastRenderedPageBreak/>
              <w:t>charts, matching. Transients. Coaxial lines, waveguides. Antennas: infinitesimal elements, linear antennas, radiation resistance, antenna patterns, gain.</w:t>
            </w:r>
          </w:p>
        </w:tc>
        <w:tc>
          <w:tcPr>
            <w:tcW w:w="1211" w:type="pct"/>
          </w:tcPr>
          <w:p w14:paraId="4CF26584" w14:textId="77777777" w:rsidR="00C373A6" w:rsidRPr="008D0D70" w:rsidRDefault="00C373A6" w:rsidP="00C373A6">
            <w:pPr>
              <w:rPr>
                <w:rFonts w:asciiTheme="minorHAnsi" w:hAnsiTheme="minorHAnsi" w:cstheme="minorHAnsi"/>
              </w:rPr>
            </w:pPr>
          </w:p>
        </w:tc>
        <w:tc>
          <w:tcPr>
            <w:tcW w:w="943" w:type="pct"/>
          </w:tcPr>
          <w:p w14:paraId="0A2D5D10" w14:textId="77777777" w:rsidR="00C373A6" w:rsidRPr="008D0D70" w:rsidRDefault="00C373A6" w:rsidP="00C373A6">
            <w:pPr>
              <w:rPr>
                <w:rFonts w:asciiTheme="minorHAnsi" w:hAnsiTheme="minorHAnsi" w:cstheme="minorHAnsi"/>
                <w:u w:val="single"/>
              </w:rPr>
            </w:pPr>
          </w:p>
        </w:tc>
        <w:tc>
          <w:tcPr>
            <w:tcW w:w="850" w:type="pct"/>
            <w:shd w:val="clear" w:color="auto" w:fill="D0CECE" w:themeFill="background2" w:themeFillShade="E6"/>
          </w:tcPr>
          <w:p w14:paraId="0957D5B4" w14:textId="77777777" w:rsidR="00C373A6" w:rsidRPr="008D0D70" w:rsidRDefault="00C373A6" w:rsidP="00C373A6">
            <w:pPr>
              <w:rPr>
                <w:rFonts w:asciiTheme="minorHAnsi" w:hAnsiTheme="minorHAnsi" w:cstheme="minorHAnsi"/>
              </w:rPr>
            </w:pPr>
          </w:p>
        </w:tc>
        <w:tc>
          <w:tcPr>
            <w:tcW w:w="660" w:type="pct"/>
            <w:shd w:val="clear" w:color="auto" w:fill="D0CECE" w:themeFill="background2" w:themeFillShade="E6"/>
          </w:tcPr>
          <w:p w14:paraId="09AE1849" w14:textId="77777777" w:rsidR="00C373A6" w:rsidRPr="008D0D70" w:rsidRDefault="00C373A6" w:rsidP="00C373A6">
            <w:pPr>
              <w:rPr>
                <w:rFonts w:asciiTheme="minorHAnsi" w:hAnsiTheme="minorHAnsi" w:cstheme="minorHAnsi"/>
              </w:rPr>
            </w:pPr>
          </w:p>
        </w:tc>
      </w:tr>
      <w:tr w:rsidR="00C373A6" w:rsidRPr="008D0D70" w14:paraId="1D4E0722" w14:textId="77777777" w:rsidTr="00CA3ED8">
        <w:tc>
          <w:tcPr>
            <w:tcW w:w="1336" w:type="pct"/>
            <w:gridSpan w:val="2"/>
            <w:shd w:val="clear" w:color="auto" w:fill="D0CECE" w:themeFill="background2" w:themeFillShade="E6"/>
          </w:tcPr>
          <w:p w14:paraId="7E97D4FA" w14:textId="77777777" w:rsidR="00C373A6" w:rsidRPr="008D0D70" w:rsidRDefault="00C373A6" w:rsidP="00C373A6">
            <w:pPr>
              <w:autoSpaceDE w:val="0"/>
              <w:autoSpaceDN w:val="0"/>
              <w:adjustRightInd w:val="0"/>
              <w:rPr>
                <w:rFonts w:asciiTheme="minorHAnsi" w:hAnsiTheme="minorHAnsi" w:cstheme="minorHAnsi"/>
              </w:rPr>
            </w:pPr>
            <w:r w:rsidRPr="008D0D70">
              <w:rPr>
                <w:rFonts w:asciiTheme="minorHAnsi" w:hAnsiTheme="minorHAnsi" w:cstheme="minorHAnsi"/>
                <w:b/>
                <w:bCs/>
                <w:color w:val="000000"/>
              </w:rPr>
              <w:t xml:space="preserve">16-Elec-B10 Electro-Optical Engineering: </w:t>
            </w:r>
            <w:r w:rsidRPr="008D0D70">
              <w:rPr>
                <w:rFonts w:asciiTheme="minorHAnsi" w:hAnsiTheme="minorHAnsi" w:cstheme="minorHAnsi"/>
              </w:rPr>
              <w:t xml:space="preserve">Optical transmission: waveguide modes, </w:t>
            </w:r>
            <w:proofErr w:type="spellStart"/>
            <w:r w:rsidRPr="008D0D70">
              <w:rPr>
                <w:rFonts w:asciiTheme="minorHAnsi" w:hAnsiTheme="minorHAnsi" w:cstheme="minorHAnsi"/>
              </w:rPr>
              <w:t>fibre</w:t>
            </w:r>
            <w:proofErr w:type="spellEnd"/>
            <w:r w:rsidRPr="008D0D70">
              <w:rPr>
                <w:rFonts w:asciiTheme="minorHAnsi" w:hAnsiTheme="minorHAnsi" w:cstheme="minorHAnsi"/>
              </w:rPr>
              <w:t xml:space="preserve"> optic propagation characteristics. Optoelectronics: lasers, sources and detectors, couplers, modulators, guided wave devices. Applications.</w:t>
            </w:r>
          </w:p>
        </w:tc>
        <w:tc>
          <w:tcPr>
            <w:tcW w:w="1211" w:type="pct"/>
          </w:tcPr>
          <w:p w14:paraId="21D27D1F" w14:textId="77777777" w:rsidR="00C373A6" w:rsidRPr="008D0D70" w:rsidRDefault="00C373A6" w:rsidP="00C373A6">
            <w:pPr>
              <w:rPr>
                <w:rFonts w:asciiTheme="minorHAnsi" w:hAnsiTheme="minorHAnsi" w:cstheme="minorHAnsi"/>
              </w:rPr>
            </w:pPr>
          </w:p>
        </w:tc>
        <w:tc>
          <w:tcPr>
            <w:tcW w:w="943" w:type="pct"/>
          </w:tcPr>
          <w:p w14:paraId="2316E34F" w14:textId="77777777" w:rsidR="00C373A6" w:rsidRPr="008D0D70" w:rsidRDefault="00C373A6" w:rsidP="00C373A6">
            <w:pPr>
              <w:rPr>
                <w:rFonts w:asciiTheme="minorHAnsi" w:hAnsiTheme="minorHAnsi" w:cstheme="minorHAnsi"/>
                <w:u w:val="single"/>
              </w:rPr>
            </w:pPr>
          </w:p>
        </w:tc>
        <w:tc>
          <w:tcPr>
            <w:tcW w:w="850" w:type="pct"/>
            <w:shd w:val="clear" w:color="auto" w:fill="D0CECE" w:themeFill="background2" w:themeFillShade="E6"/>
          </w:tcPr>
          <w:p w14:paraId="401B0765" w14:textId="77777777" w:rsidR="00C373A6" w:rsidRPr="008D0D70" w:rsidRDefault="00C373A6" w:rsidP="00C373A6">
            <w:pPr>
              <w:rPr>
                <w:rFonts w:asciiTheme="minorHAnsi" w:hAnsiTheme="minorHAnsi" w:cstheme="minorHAnsi"/>
              </w:rPr>
            </w:pPr>
          </w:p>
        </w:tc>
        <w:tc>
          <w:tcPr>
            <w:tcW w:w="660" w:type="pct"/>
            <w:shd w:val="clear" w:color="auto" w:fill="D0CECE" w:themeFill="background2" w:themeFillShade="E6"/>
          </w:tcPr>
          <w:p w14:paraId="67F78249" w14:textId="77777777" w:rsidR="00C373A6" w:rsidRPr="008D0D70" w:rsidRDefault="00C373A6" w:rsidP="00C373A6">
            <w:pPr>
              <w:rPr>
                <w:rFonts w:asciiTheme="minorHAnsi" w:hAnsiTheme="minorHAnsi" w:cstheme="minorHAnsi"/>
              </w:rPr>
            </w:pPr>
          </w:p>
        </w:tc>
      </w:tr>
    </w:tbl>
    <w:p w14:paraId="55746A4F" w14:textId="77777777" w:rsidR="007C64BA" w:rsidRPr="008D0D70" w:rsidRDefault="007C64BA">
      <w:pPr>
        <w:rPr>
          <w:rFonts w:asciiTheme="minorHAnsi" w:hAnsiTheme="minorHAnsi" w:cstheme="minorHAnsi"/>
        </w:rPr>
      </w:pPr>
    </w:p>
    <w:sectPr w:rsidR="007C64BA" w:rsidRPr="008D0D70" w:rsidSect="00F42A29">
      <w:headerReference w:type="default" r:id="rId12"/>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A21BE" w14:textId="77777777" w:rsidR="009336C0" w:rsidRDefault="009336C0" w:rsidP="00F309C8">
      <w:r>
        <w:separator/>
      </w:r>
    </w:p>
  </w:endnote>
  <w:endnote w:type="continuationSeparator" w:id="0">
    <w:p w14:paraId="1B4814E1" w14:textId="77777777" w:rsidR="009336C0" w:rsidRDefault="009336C0"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B8545" w14:textId="77777777" w:rsidR="009336C0" w:rsidRDefault="009336C0" w:rsidP="00F309C8">
      <w:r>
        <w:separator/>
      </w:r>
    </w:p>
  </w:footnote>
  <w:footnote w:type="continuationSeparator" w:id="0">
    <w:p w14:paraId="67375F3D" w14:textId="77777777" w:rsidR="009336C0" w:rsidRDefault="009336C0"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05F3" w14:textId="77777777" w:rsidR="00524BF5" w:rsidRDefault="00524BF5">
    <w:pPr>
      <w:pStyle w:val="Header"/>
      <w:jc w:val="center"/>
    </w:pPr>
    <w:r>
      <w:t xml:space="preserve">Page </w:t>
    </w:r>
    <w:r w:rsidR="00EE097B">
      <w:fldChar w:fldCharType="begin"/>
    </w:r>
    <w:r>
      <w:instrText xml:space="preserve"> PAGE   \* MERGEFORMAT </w:instrText>
    </w:r>
    <w:r w:rsidR="00EE097B">
      <w:fldChar w:fldCharType="separate"/>
    </w:r>
    <w:r w:rsidR="0092579A">
      <w:rPr>
        <w:noProof/>
      </w:rPr>
      <w:t>1</w:t>
    </w:r>
    <w:r w:rsidR="00EE097B">
      <w:fldChar w:fldCharType="end"/>
    </w:r>
    <w:r>
      <w:t xml:space="preserve"> of </w:t>
    </w:r>
    <w:r w:rsidR="00EE097B">
      <w:rPr>
        <w:rStyle w:val="PageNumber"/>
      </w:rPr>
      <w:fldChar w:fldCharType="begin"/>
    </w:r>
    <w:r>
      <w:rPr>
        <w:rStyle w:val="PageNumber"/>
      </w:rPr>
      <w:instrText xml:space="preserve"> NUMPAGES </w:instrText>
    </w:r>
    <w:r w:rsidR="00EE097B">
      <w:rPr>
        <w:rStyle w:val="PageNumber"/>
      </w:rPr>
      <w:fldChar w:fldCharType="separate"/>
    </w:r>
    <w:r w:rsidR="0092579A">
      <w:rPr>
        <w:rStyle w:val="PageNumber"/>
        <w:noProof/>
      </w:rPr>
      <w:t>10</w:t>
    </w:r>
    <w:r w:rsidR="00EE097B">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877F8"/>
    <w:multiLevelType w:val="hybridMultilevel"/>
    <w:tmpl w:val="D60C4090"/>
    <w:lvl w:ilvl="0" w:tplc="507AD4A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43997392">
    <w:abstractNumId w:val="0"/>
  </w:num>
  <w:num w:numId="2" w16cid:durableId="1226797271">
    <w:abstractNumId w:val="8"/>
  </w:num>
  <w:num w:numId="3" w16cid:durableId="1186089983">
    <w:abstractNumId w:val="2"/>
  </w:num>
  <w:num w:numId="4" w16cid:durableId="1419910127">
    <w:abstractNumId w:val="7"/>
  </w:num>
  <w:num w:numId="5" w16cid:durableId="882717007">
    <w:abstractNumId w:val="5"/>
  </w:num>
  <w:num w:numId="6" w16cid:durableId="1429080604">
    <w:abstractNumId w:val="4"/>
  </w:num>
  <w:num w:numId="7" w16cid:durableId="1499735504">
    <w:abstractNumId w:val="3"/>
  </w:num>
  <w:num w:numId="8" w16cid:durableId="1528173750">
    <w:abstractNumId w:val="9"/>
  </w:num>
  <w:num w:numId="9" w16cid:durableId="44641741">
    <w:abstractNumId w:val="10"/>
  </w:num>
  <w:num w:numId="10" w16cid:durableId="1718776462">
    <w:abstractNumId w:val="10"/>
  </w:num>
  <w:num w:numId="11" w16cid:durableId="110365873">
    <w:abstractNumId w:val="8"/>
  </w:num>
  <w:num w:numId="12" w16cid:durableId="2021424824">
    <w:abstractNumId w:val="6"/>
  </w:num>
  <w:num w:numId="13" w16cid:durableId="1337539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04323"/>
    <w:rsid w:val="00040BD0"/>
    <w:rsid w:val="000458E7"/>
    <w:rsid w:val="00050433"/>
    <w:rsid w:val="00070808"/>
    <w:rsid w:val="00085A90"/>
    <w:rsid w:val="00086858"/>
    <w:rsid w:val="00086BAC"/>
    <w:rsid w:val="000A711A"/>
    <w:rsid w:val="000C28AA"/>
    <w:rsid w:val="000E235D"/>
    <w:rsid w:val="000F1D2A"/>
    <w:rsid w:val="000F78E9"/>
    <w:rsid w:val="001171C4"/>
    <w:rsid w:val="00127C40"/>
    <w:rsid w:val="00136C50"/>
    <w:rsid w:val="00153146"/>
    <w:rsid w:val="00175461"/>
    <w:rsid w:val="00184D0B"/>
    <w:rsid w:val="001A3751"/>
    <w:rsid w:val="001C0383"/>
    <w:rsid w:val="001C6C32"/>
    <w:rsid w:val="001E582E"/>
    <w:rsid w:val="001F25D3"/>
    <w:rsid w:val="00211693"/>
    <w:rsid w:val="00231F86"/>
    <w:rsid w:val="00233BEC"/>
    <w:rsid w:val="00234957"/>
    <w:rsid w:val="002455E8"/>
    <w:rsid w:val="0025709E"/>
    <w:rsid w:val="0025790F"/>
    <w:rsid w:val="00281BD5"/>
    <w:rsid w:val="00282488"/>
    <w:rsid w:val="002B0C77"/>
    <w:rsid w:val="002B51BF"/>
    <w:rsid w:val="002C325E"/>
    <w:rsid w:val="002F4606"/>
    <w:rsid w:val="003212AD"/>
    <w:rsid w:val="003333E2"/>
    <w:rsid w:val="00350675"/>
    <w:rsid w:val="00357683"/>
    <w:rsid w:val="00360CBE"/>
    <w:rsid w:val="0037351D"/>
    <w:rsid w:val="003C15FA"/>
    <w:rsid w:val="003D6812"/>
    <w:rsid w:val="003F2A4D"/>
    <w:rsid w:val="004044DE"/>
    <w:rsid w:val="00415CD8"/>
    <w:rsid w:val="004169D9"/>
    <w:rsid w:val="004309C2"/>
    <w:rsid w:val="00432585"/>
    <w:rsid w:val="00432706"/>
    <w:rsid w:val="004358B6"/>
    <w:rsid w:val="00442908"/>
    <w:rsid w:val="004B6EFF"/>
    <w:rsid w:val="004D49F6"/>
    <w:rsid w:val="004E0AC5"/>
    <w:rsid w:val="0051123B"/>
    <w:rsid w:val="00513C88"/>
    <w:rsid w:val="0052049A"/>
    <w:rsid w:val="00524BF5"/>
    <w:rsid w:val="005360E5"/>
    <w:rsid w:val="00542EA2"/>
    <w:rsid w:val="00571FCD"/>
    <w:rsid w:val="005868E7"/>
    <w:rsid w:val="00593985"/>
    <w:rsid w:val="005952A5"/>
    <w:rsid w:val="005A12A5"/>
    <w:rsid w:val="005A29E6"/>
    <w:rsid w:val="005A4799"/>
    <w:rsid w:val="006067C3"/>
    <w:rsid w:val="00625928"/>
    <w:rsid w:val="0064564F"/>
    <w:rsid w:val="00661DE6"/>
    <w:rsid w:val="006640F3"/>
    <w:rsid w:val="00680011"/>
    <w:rsid w:val="00685609"/>
    <w:rsid w:val="00690FFB"/>
    <w:rsid w:val="00693112"/>
    <w:rsid w:val="006A09B4"/>
    <w:rsid w:val="006A71B8"/>
    <w:rsid w:val="006B3B62"/>
    <w:rsid w:val="006B3C02"/>
    <w:rsid w:val="006B746C"/>
    <w:rsid w:val="006D1056"/>
    <w:rsid w:val="006D5F2F"/>
    <w:rsid w:val="006D7628"/>
    <w:rsid w:val="006E0874"/>
    <w:rsid w:val="007050A9"/>
    <w:rsid w:val="0072649D"/>
    <w:rsid w:val="0072681C"/>
    <w:rsid w:val="0076153D"/>
    <w:rsid w:val="007649D8"/>
    <w:rsid w:val="007655DB"/>
    <w:rsid w:val="00794FC5"/>
    <w:rsid w:val="007A432C"/>
    <w:rsid w:val="007B7173"/>
    <w:rsid w:val="007C4996"/>
    <w:rsid w:val="007C64BA"/>
    <w:rsid w:val="007C6FE6"/>
    <w:rsid w:val="007D6C2D"/>
    <w:rsid w:val="007D7BAE"/>
    <w:rsid w:val="007E3AFB"/>
    <w:rsid w:val="007F606A"/>
    <w:rsid w:val="007F6B72"/>
    <w:rsid w:val="00804DFC"/>
    <w:rsid w:val="00811825"/>
    <w:rsid w:val="008155A5"/>
    <w:rsid w:val="00824519"/>
    <w:rsid w:val="00840DA0"/>
    <w:rsid w:val="00841872"/>
    <w:rsid w:val="00851CDE"/>
    <w:rsid w:val="008545AF"/>
    <w:rsid w:val="0086316F"/>
    <w:rsid w:val="00865530"/>
    <w:rsid w:val="0087327F"/>
    <w:rsid w:val="00881474"/>
    <w:rsid w:val="00883038"/>
    <w:rsid w:val="008872D1"/>
    <w:rsid w:val="008D0D70"/>
    <w:rsid w:val="008E71B0"/>
    <w:rsid w:val="00917A0B"/>
    <w:rsid w:val="00920E64"/>
    <w:rsid w:val="009215CA"/>
    <w:rsid w:val="0092579A"/>
    <w:rsid w:val="009336C0"/>
    <w:rsid w:val="009501D6"/>
    <w:rsid w:val="00955959"/>
    <w:rsid w:val="009628BF"/>
    <w:rsid w:val="00963021"/>
    <w:rsid w:val="009708AC"/>
    <w:rsid w:val="009744DC"/>
    <w:rsid w:val="0097661F"/>
    <w:rsid w:val="0099192C"/>
    <w:rsid w:val="009957AD"/>
    <w:rsid w:val="009B2E42"/>
    <w:rsid w:val="009B4834"/>
    <w:rsid w:val="009B7AD1"/>
    <w:rsid w:val="009D4947"/>
    <w:rsid w:val="009E3DF5"/>
    <w:rsid w:val="009E7F11"/>
    <w:rsid w:val="009E7F5E"/>
    <w:rsid w:val="009E7FC0"/>
    <w:rsid w:val="009F7953"/>
    <w:rsid w:val="00A11C29"/>
    <w:rsid w:val="00A21FBA"/>
    <w:rsid w:val="00A30D90"/>
    <w:rsid w:val="00A369EE"/>
    <w:rsid w:val="00A432F1"/>
    <w:rsid w:val="00A53D6A"/>
    <w:rsid w:val="00A70156"/>
    <w:rsid w:val="00A720E1"/>
    <w:rsid w:val="00A9168B"/>
    <w:rsid w:val="00AA70E3"/>
    <w:rsid w:val="00AB56EC"/>
    <w:rsid w:val="00AB58EB"/>
    <w:rsid w:val="00AE3ED3"/>
    <w:rsid w:val="00B06F7E"/>
    <w:rsid w:val="00B1017B"/>
    <w:rsid w:val="00B11AEC"/>
    <w:rsid w:val="00B33A06"/>
    <w:rsid w:val="00B4261A"/>
    <w:rsid w:val="00B470C9"/>
    <w:rsid w:val="00B5394C"/>
    <w:rsid w:val="00B545D5"/>
    <w:rsid w:val="00BA7023"/>
    <w:rsid w:val="00BD3810"/>
    <w:rsid w:val="00C0025C"/>
    <w:rsid w:val="00C373A6"/>
    <w:rsid w:val="00C5266E"/>
    <w:rsid w:val="00C56C96"/>
    <w:rsid w:val="00C659EA"/>
    <w:rsid w:val="00C67B48"/>
    <w:rsid w:val="00C7119E"/>
    <w:rsid w:val="00C72126"/>
    <w:rsid w:val="00CA3ED8"/>
    <w:rsid w:val="00CB7DAE"/>
    <w:rsid w:val="00CC471B"/>
    <w:rsid w:val="00CD7E76"/>
    <w:rsid w:val="00CF3AF6"/>
    <w:rsid w:val="00CF7812"/>
    <w:rsid w:val="00D1726B"/>
    <w:rsid w:val="00D179BE"/>
    <w:rsid w:val="00D22152"/>
    <w:rsid w:val="00D26C56"/>
    <w:rsid w:val="00D356D8"/>
    <w:rsid w:val="00D426C0"/>
    <w:rsid w:val="00D441C7"/>
    <w:rsid w:val="00D44B25"/>
    <w:rsid w:val="00DB1F28"/>
    <w:rsid w:val="00DE078B"/>
    <w:rsid w:val="00E122FF"/>
    <w:rsid w:val="00E163F8"/>
    <w:rsid w:val="00E25370"/>
    <w:rsid w:val="00E352DD"/>
    <w:rsid w:val="00E657E1"/>
    <w:rsid w:val="00E73B7A"/>
    <w:rsid w:val="00E96515"/>
    <w:rsid w:val="00EA05B4"/>
    <w:rsid w:val="00EB1684"/>
    <w:rsid w:val="00EC6C55"/>
    <w:rsid w:val="00ED0990"/>
    <w:rsid w:val="00ED3AA2"/>
    <w:rsid w:val="00EE097B"/>
    <w:rsid w:val="00F00073"/>
    <w:rsid w:val="00F075C4"/>
    <w:rsid w:val="00F309C8"/>
    <w:rsid w:val="00F41EA9"/>
    <w:rsid w:val="00F42A29"/>
    <w:rsid w:val="00F45286"/>
    <w:rsid w:val="00F64262"/>
    <w:rsid w:val="00F74290"/>
    <w:rsid w:val="00FA381B"/>
    <w:rsid w:val="00FA5F37"/>
    <w:rsid w:val="00FE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84EB2F1"/>
  <w15:docId w15:val="{536799CB-BEF0-4048-9CF9-383C0DBB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E657E1"/>
    <w:rPr>
      <w:b/>
      <w:bCs/>
    </w:rPr>
  </w:style>
  <w:style w:type="character" w:styleId="UnresolvedMention">
    <w:name w:val="Unresolved Mention"/>
    <w:basedOn w:val="DefaultParagraphFont"/>
    <w:uiPriority w:val="99"/>
    <w:semiHidden/>
    <w:unhideWhenUsed/>
    <w:rsid w:val="00373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47638594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300964835">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20007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Props1.xml><?xml version="1.0" encoding="utf-8"?>
<ds:datastoreItem xmlns:ds="http://schemas.openxmlformats.org/officeDocument/2006/customXml" ds:itemID="{FD252806-91E1-44A2-B143-38C67869FA4E}">
  <ds:schemaRefs>
    <ds:schemaRef ds:uri="http://schemas.openxmlformats.org/officeDocument/2006/bibliography"/>
  </ds:schemaRefs>
</ds:datastoreItem>
</file>

<file path=customXml/itemProps2.xml><?xml version="1.0" encoding="utf-8"?>
<ds:datastoreItem xmlns:ds="http://schemas.openxmlformats.org/officeDocument/2006/customXml" ds:itemID="{4B9B30D3-9114-4F21-8E94-34B36045F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396D1-B15C-4EC7-A6F5-0D3719B1A954}">
  <ds:schemaRefs>
    <ds:schemaRef ds:uri="http://schemas.microsoft.com/sharepoint/v3/contenttype/forms"/>
  </ds:schemaRefs>
</ds:datastoreItem>
</file>

<file path=customXml/itemProps4.xml><?xml version="1.0" encoding="utf-8"?>
<ds:datastoreItem xmlns:ds="http://schemas.openxmlformats.org/officeDocument/2006/customXml" ds:itemID="{96701F7C-5353-4061-9BB4-21D33C623797}">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14</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37</cp:revision>
  <cp:lastPrinted>2017-12-11T18:21:00Z</cp:lastPrinted>
  <dcterms:created xsi:type="dcterms:W3CDTF">2017-12-18T16:58:00Z</dcterms:created>
  <dcterms:modified xsi:type="dcterms:W3CDTF">2025-03-11T15:30:00Z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